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D3" w:rsidRP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9D3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 РОССИЙСКОЙ ФЕДЕРАЦИИ</w:t>
      </w:r>
    </w:p>
    <w:p w:rsidR="006F19D3" w:rsidRP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9D3">
        <w:rPr>
          <w:rFonts w:ascii="Times New Roman" w:hAnsi="Times New Roman" w:cs="Times New Roman"/>
          <w:b/>
          <w:sz w:val="32"/>
          <w:szCs w:val="32"/>
        </w:rPr>
        <w:t>НОВОСИБИРСКИЙ ГОСУДАРСТВЕННЫЙ ТЕХНИЧЕСКИЙ УНИВЕРСИТЕТ</w:t>
      </w:r>
    </w:p>
    <w:p w:rsidR="00644639" w:rsidRPr="006F19D3" w:rsidRDefault="00644639" w:rsidP="006F19D3">
      <w:pPr>
        <w:spacing w:after="0" w:line="240" w:lineRule="auto"/>
        <w:jc w:val="center"/>
        <w:rPr>
          <w:sz w:val="24"/>
          <w:szCs w:val="24"/>
        </w:rPr>
      </w:pPr>
    </w:p>
    <w:p w:rsidR="006F19D3" w:rsidRDefault="006F19D3" w:rsidP="006F19D3">
      <w:pPr>
        <w:spacing w:after="0" w:line="240" w:lineRule="auto"/>
      </w:pPr>
    </w:p>
    <w:p w:rsidR="006F19D3" w:rsidRDefault="006F19D3" w:rsidP="006F19D3">
      <w:pPr>
        <w:spacing w:after="0" w:line="240" w:lineRule="auto"/>
        <w:jc w:val="center"/>
      </w:pPr>
    </w:p>
    <w:p w:rsidR="006F19D3" w:rsidRDefault="006F19D3" w:rsidP="006F19D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808514" cy="2350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96" cy="236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D3" w:rsidRDefault="006F19D3" w:rsidP="006F19D3">
      <w:pPr>
        <w:spacing w:after="0" w:line="240" w:lineRule="auto"/>
        <w:jc w:val="center"/>
      </w:pPr>
    </w:p>
    <w:p w:rsidR="006F19D3" w:rsidRDefault="006F19D3" w:rsidP="006F19D3">
      <w:pPr>
        <w:spacing w:after="0" w:line="240" w:lineRule="auto"/>
        <w:jc w:val="center"/>
      </w:pPr>
    </w:p>
    <w:p w:rsid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6F19D3" w:rsidRP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6F19D3" w:rsidRP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6F19D3">
        <w:rPr>
          <w:rFonts w:ascii="Times New Roman" w:hAnsi="Times New Roman" w:cs="Times New Roman"/>
          <w:b/>
          <w:bCs/>
          <w:sz w:val="40"/>
        </w:rPr>
        <w:t>ИНФОРМАЦИОННОЕ ПИСЬМО</w:t>
      </w:r>
    </w:p>
    <w:p w:rsidR="006F19D3" w:rsidRDefault="006F19D3" w:rsidP="006F19D3">
      <w:pPr>
        <w:spacing w:after="0" w:line="240" w:lineRule="auto"/>
        <w:jc w:val="center"/>
        <w:rPr>
          <w:b/>
          <w:bCs/>
        </w:rPr>
      </w:pPr>
    </w:p>
    <w:p w:rsidR="006F19D3" w:rsidRDefault="006F19D3" w:rsidP="006F19D3">
      <w:pPr>
        <w:spacing w:after="0" w:line="240" w:lineRule="auto"/>
        <w:rPr>
          <w:b/>
          <w:bCs/>
        </w:rPr>
      </w:pPr>
    </w:p>
    <w:p w:rsidR="006F19D3" w:rsidRDefault="006F19D3" w:rsidP="006F19D3">
      <w:pPr>
        <w:spacing w:after="0" w:line="240" w:lineRule="auto"/>
        <w:jc w:val="center"/>
        <w:rPr>
          <w:b/>
          <w:bCs/>
        </w:rPr>
      </w:pPr>
    </w:p>
    <w:p w:rsidR="006F19D3" w:rsidRP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IX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Всероссийская</w:t>
      </w:r>
      <w:r w:rsidRPr="006F19D3">
        <w:rPr>
          <w:rFonts w:ascii="Times New Roman" w:hAnsi="Times New Roman" w:cs="Times New Roman"/>
          <w:b/>
          <w:bCs/>
          <w:sz w:val="36"/>
          <w:szCs w:val="36"/>
        </w:rPr>
        <w:t xml:space="preserve"> научная конференция молодых ученых</w:t>
      </w:r>
    </w:p>
    <w:p w:rsidR="006F19D3" w:rsidRPr="006F19D3" w:rsidRDefault="006F19D3" w:rsidP="006F19D3">
      <w:pPr>
        <w:spacing w:after="0" w:line="240" w:lineRule="auto"/>
        <w:jc w:val="center"/>
        <w:rPr>
          <w:b/>
          <w:bCs/>
          <w:u w:val="single"/>
        </w:rPr>
      </w:pPr>
      <w:r w:rsidRPr="006F19D3">
        <w:rPr>
          <w:rFonts w:ascii="Times New Roman" w:hAnsi="Times New Roman" w:cs="Times New Roman"/>
          <w:b/>
          <w:bCs/>
          <w:sz w:val="36"/>
          <w:szCs w:val="36"/>
          <w:u w:val="single"/>
        </w:rPr>
        <w:t>«НАУКА. ТЕХНОЛОГИИ. ИННОВАЦИИ»</w:t>
      </w:r>
    </w:p>
    <w:p w:rsidR="006F19D3" w:rsidRPr="006F19D3" w:rsidRDefault="006F19D3" w:rsidP="006F19D3">
      <w:pPr>
        <w:spacing w:after="0" w:line="240" w:lineRule="auto"/>
        <w:rPr>
          <w:b/>
          <w:bCs/>
        </w:rPr>
      </w:pPr>
    </w:p>
    <w:p w:rsid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6F19D3">
        <w:rPr>
          <w:rFonts w:ascii="Times New Roman" w:hAnsi="Times New Roman" w:cs="Times New Roman"/>
          <w:b/>
          <w:bCs/>
          <w:sz w:val="36"/>
          <w:szCs w:val="28"/>
        </w:rPr>
        <w:t>01 – 05 декабря 2015 года</w:t>
      </w:r>
    </w:p>
    <w:p w:rsidR="006F19D3" w:rsidRP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6F19D3">
        <w:rPr>
          <w:rFonts w:ascii="Times New Roman" w:hAnsi="Times New Roman" w:cs="Times New Roman"/>
          <w:b/>
          <w:bCs/>
          <w:sz w:val="36"/>
          <w:szCs w:val="28"/>
        </w:rPr>
        <w:t>г. Новосибирск, проспект Карла Маркса, 20</w:t>
      </w:r>
    </w:p>
    <w:p w:rsid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F19D3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F19D3" w:rsidRPr="00A26056" w:rsidRDefault="003C0330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ИНФОРМАЦИЯ</w:t>
      </w:r>
    </w:p>
    <w:p w:rsidR="006F19D3" w:rsidRPr="00A26056" w:rsidRDefault="006F19D3" w:rsidP="006F1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9D3" w:rsidRPr="00A26056" w:rsidRDefault="006F19D3" w:rsidP="006F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Новосибирский государственный технический университет приглашает принять участие в работе IX Всероссийской научной конференции молодых ученых "Наука. Технологии. Инновации" (НТИ-2015), которая будет проходить 01 - 05 декабря 2015 года.</w:t>
      </w:r>
    </w:p>
    <w:p w:rsidR="006F19D3" w:rsidRPr="00A26056" w:rsidRDefault="006F19D3" w:rsidP="006F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- студенты, аспиранты, соискатели или молодые учёные без учёной степени, </w:t>
      </w:r>
      <w:r w:rsidR="00DE08F7" w:rsidRPr="00A26056">
        <w:rPr>
          <w:rFonts w:ascii="Times New Roman" w:hAnsi="Times New Roman" w:cs="Times New Roman"/>
          <w:sz w:val="28"/>
          <w:szCs w:val="28"/>
        </w:rPr>
        <w:t>учащие</w:t>
      </w:r>
      <w:r w:rsidRPr="00A26056">
        <w:rPr>
          <w:rFonts w:ascii="Times New Roman" w:hAnsi="Times New Roman" w:cs="Times New Roman"/>
          <w:sz w:val="28"/>
          <w:szCs w:val="28"/>
        </w:rPr>
        <w:t>ся или сотрудник</w:t>
      </w:r>
      <w:r w:rsidR="00DE08F7" w:rsidRPr="00A26056">
        <w:rPr>
          <w:rFonts w:ascii="Times New Roman" w:hAnsi="Times New Roman" w:cs="Times New Roman"/>
          <w:sz w:val="28"/>
          <w:szCs w:val="28"/>
        </w:rPr>
        <w:t xml:space="preserve">и вуза </w:t>
      </w:r>
      <w:r w:rsidRPr="00A26056">
        <w:rPr>
          <w:rFonts w:ascii="Times New Roman" w:hAnsi="Times New Roman" w:cs="Times New Roman"/>
          <w:sz w:val="28"/>
          <w:szCs w:val="28"/>
        </w:rPr>
        <w:t>или сотрудник</w:t>
      </w:r>
      <w:r w:rsidR="00DE08F7" w:rsidRPr="00A26056">
        <w:rPr>
          <w:rFonts w:ascii="Times New Roman" w:hAnsi="Times New Roman" w:cs="Times New Roman"/>
          <w:sz w:val="28"/>
          <w:szCs w:val="28"/>
        </w:rPr>
        <w:t>и</w:t>
      </w:r>
      <w:r w:rsidRPr="00A26056">
        <w:rPr>
          <w:rFonts w:ascii="Times New Roman" w:hAnsi="Times New Roman" w:cs="Times New Roman"/>
          <w:sz w:val="28"/>
          <w:szCs w:val="28"/>
        </w:rPr>
        <w:t xml:space="preserve"> научного или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-технол</w:t>
      </w:r>
      <w:r w:rsidR="00DE08F7" w:rsidRPr="00A26056">
        <w:rPr>
          <w:rFonts w:ascii="Times New Roman" w:hAnsi="Times New Roman" w:cs="Times New Roman"/>
          <w:sz w:val="28"/>
          <w:szCs w:val="28"/>
        </w:rPr>
        <w:t>огического учреждения до 35 лет.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По итогам конференции будет</w:t>
      </w:r>
      <w:r w:rsidR="00795D00">
        <w:rPr>
          <w:rFonts w:ascii="Times New Roman" w:hAnsi="Times New Roman" w:cs="Times New Roman"/>
          <w:sz w:val="28"/>
          <w:szCs w:val="28"/>
        </w:rPr>
        <w:t xml:space="preserve"> выпущен сборник научных трудов.</w:t>
      </w:r>
      <w:r w:rsidRPr="00A2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F6" w:rsidRPr="00A26056" w:rsidRDefault="003524F6" w:rsidP="0035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Оргкомитет бронирует места для проживания иногородних участников</w:t>
      </w:r>
      <w:r w:rsidRPr="00A26056">
        <w:rPr>
          <w:rFonts w:ascii="Times New Roman" w:hAnsi="Times New Roman" w:cs="Times New Roman"/>
          <w:sz w:val="28"/>
          <w:szCs w:val="28"/>
        </w:rPr>
        <w:t xml:space="preserve"> в соответствии с их заявкой. Подробная информация о стоимости и условиях проживания будет опубликована на сайте Центра НТРС и доведена до сведения участников по эл. почте.</w:t>
      </w:r>
    </w:p>
    <w:p w:rsidR="003524F6" w:rsidRPr="00A26056" w:rsidRDefault="003524F6" w:rsidP="0035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Информация о проезде до Новосибирского государственного технического университета, где будет проходить регистрация очных участников конференции, будет размещена на сайте Центра НТРС. </w:t>
      </w:r>
    </w:p>
    <w:p w:rsidR="003524F6" w:rsidRPr="00A26056" w:rsidRDefault="003524F6" w:rsidP="0035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По итогам заседаний участники</w:t>
      </w:r>
      <w:r w:rsidRPr="00A26056">
        <w:rPr>
          <w:rFonts w:ascii="Times New Roman" w:hAnsi="Times New Roman" w:cs="Times New Roman"/>
          <w:sz w:val="28"/>
          <w:szCs w:val="28"/>
        </w:rPr>
        <w:t xml:space="preserve">, сделавшие лучшие доклады, </w:t>
      </w:r>
      <w:r w:rsidRPr="00A26056">
        <w:rPr>
          <w:rFonts w:ascii="Times New Roman" w:hAnsi="Times New Roman" w:cs="Times New Roman"/>
          <w:b/>
          <w:sz w:val="28"/>
          <w:szCs w:val="28"/>
        </w:rPr>
        <w:t>награждаются дипломами</w:t>
      </w:r>
      <w:r w:rsidRPr="00A26056">
        <w:rPr>
          <w:rFonts w:ascii="Times New Roman" w:hAnsi="Times New Roman" w:cs="Times New Roman"/>
          <w:sz w:val="28"/>
          <w:szCs w:val="28"/>
        </w:rPr>
        <w:t>. Отбор участников осуществляется научными комитетами секций, результаты публикуются на сайте Центра НТРС.</w:t>
      </w:r>
    </w:p>
    <w:p w:rsidR="003524F6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97">
        <w:rPr>
          <w:rFonts w:ascii="Times New Roman" w:hAnsi="Times New Roman" w:cs="Times New Roman"/>
          <w:b/>
          <w:sz w:val="28"/>
          <w:szCs w:val="28"/>
          <w:u w:val="single"/>
        </w:rPr>
        <w:t>Уважаемые участники</w:t>
      </w:r>
      <w:r w:rsidR="003524F6" w:rsidRPr="00A26056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4F6" w:rsidRPr="00C50B97">
        <w:rPr>
          <w:rFonts w:ascii="Times New Roman" w:hAnsi="Times New Roman" w:cs="Times New Roman"/>
          <w:sz w:val="28"/>
          <w:szCs w:val="28"/>
        </w:rPr>
        <w:t xml:space="preserve">Просим вас не оставлять регистрацию и отправку </w:t>
      </w:r>
      <w:r w:rsidR="00795D00">
        <w:rPr>
          <w:rFonts w:ascii="Times New Roman" w:hAnsi="Times New Roman" w:cs="Times New Roman"/>
          <w:sz w:val="28"/>
          <w:szCs w:val="28"/>
        </w:rPr>
        <w:t>материалов</w:t>
      </w:r>
      <w:r w:rsidR="003524F6" w:rsidRPr="00C50B97">
        <w:rPr>
          <w:rFonts w:ascii="Times New Roman" w:hAnsi="Times New Roman" w:cs="Times New Roman"/>
          <w:sz w:val="28"/>
          <w:szCs w:val="28"/>
        </w:rPr>
        <w:t xml:space="preserve"> на последние дни. Это приводит к большой загрузке научных комитетов секций и увеличению времени рецензирования </w:t>
      </w:r>
      <w:r w:rsidR="00795D00">
        <w:rPr>
          <w:rFonts w:ascii="Times New Roman" w:hAnsi="Times New Roman" w:cs="Times New Roman"/>
          <w:sz w:val="28"/>
          <w:szCs w:val="28"/>
        </w:rPr>
        <w:t>тезисов</w:t>
      </w:r>
      <w:r w:rsidR="003524F6" w:rsidRPr="00C50B97">
        <w:rPr>
          <w:rFonts w:ascii="Times New Roman" w:hAnsi="Times New Roman" w:cs="Times New Roman"/>
          <w:sz w:val="28"/>
          <w:szCs w:val="28"/>
        </w:rPr>
        <w:t>.</w:t>
      </w:r>
    </w:p>
    <w:p w:rsidR="000F656D" w:rsidRPr="00A26056" w:rsidRDefault="000F656D" w:rsidP="00A2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F7" w:rsidRPr="00A26056" w:rsidRDefault="003C0330" w:rsidP="003C033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КАЛЕНДАРЬ КОНФЕРЕНЦИИ</w:t>
      </w:r>
    </w:p>
    <w:p w:rsidR="00DE08F7" w:rsidRPr="00A26056" w:rsidRDefault="00DE08F7" w:rsidP="00DE0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F7" w:rsidRPr="00A26056" w:rsidRDefault="00DE08F7" w:rsidP="00DE08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 Начало приема заявок – </w:t>
      </w:r>
      <w:r w:rsidR="00C50B97">
        <w:rPr>
          <w:rFonts w:ascii="Times New Roman" w:hAnsi="Times New Roman" w:cs="Times New Roman"/>
          <w:sz w:val="28"/>
          <w:szCs w:val="28"/>
        </w:rPr>
        <w:t>06 июля</w:t>
      </w:r>
      <w:r w:rsidRPr="00A2605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DE08F7" w:rsidRPr="00A26056" w:rsidRDefault="00DE08F7" w:rsidP="00DE08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 Окончание приема заявок – </w:t>
      </w:r>
      <w:r w:rsidR="003C0330" w:rsidRPr="00A26056">
        <w:rPr>
          <w:rFonts w:ascii="Times New Roman" w:hAnsi="Times New Roman" w:cs="Times New Roman"/>
          <w:sz w:val="28"/>
          <w:szCs w:val="28"/>
        </w:rPr>
        <w:t>05 октября</w:t>
      </w:r>
      <w:r w:rsidRPr="00A2605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DE08F7" w:rsidRPr="00A26056" w:rsidRDefault="00DE08F7" w:rsidP="00DE08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 Окончание приема научных работ – </w:t>
      </w:r>
      <w:r w:rsidR="003C0330" w:rsidRPr="00A26056">
        <w:rPr>
          <w:rFonts w:ascii="Times New Roman" w:hAnsi="Times New Roman" w:cs="Times New Roman"/>
          <w:sz w:val="28"/>
          <w:szCs w:val="28"/>
        </w:rPr>
        <w:t>05</w:t>
      </w:r>
      <w:r w:rsidRPr="00A26056">
        <w:rPr>
          <w:rFonts w:ascii="Times New Roman" w:hAnsi="Times New Roman" w:cs="Times New Roman"/>
          <w:sz w:val="28"/>
          <w:szCs w:val="28"/>
        </w:rPr>
        <w:t xml:space="preserve"> </w:t>
      </w:r>
      <w:r w:rsidR="003C0330" w:rsidRPr="00A26056">
        <w:rPr>
          <w:rFonts w:ascii="Times New Roman" w:hAnsi="Times New Roman" w:cs="Times New Roman"/>
          <w:sz w:val="28"/>
          <w:szCs w:val="28"/>
        </w:rPr>
        <w:t>октября</w:t>
      </w:r>
      <w:r w:rsidRPr="00A2605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DE08F7" w:rsidRPr="00A26056" w:rsidRDefault="00DE08F7" w:rsidP="00DE08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 Прием орг. взноса – </w:t>
      </w:r>
      <w:r w:rsidR="003C0330" w:rsidRPr="00A26056">
        <w:rPr>
          <w:rFonts w:ascii="Times New Roman" w:hAnsi="Times New Roman" w:cs="Times New Roman"/>
          <w:sz w:val="28"/>
          <w:szCs w:val="28"/>
        </w:rPr>
        <w:t>09 ноября</w:t>
      </w:r>
      <w:r w:rsidRPr="00A2605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DE08F7" w:rsidRPr="00A26056" w:rsidRDefault="00DE08F7" w:rsidP="00DE08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 Заезд иногородних участников – </w:t>
      </w:r>
      <w:r w:rsidR="003C0330" w:rsidRPr="00A26056">
        <w:rPr>
          <w:rFonts w:ascii="Times New Roman" w:hAnsi="Times New Roman" w:cs="Times New Roman"/>
          <w:sz w:val="28"/>
          <w:szCs w:val="28"/>
        </w:rPr>
        <w:t xml:space="preserve">01-02 декабря </w:t>
      </w:r>
      <w:r w:rsidRPr="00A26056">
        <w:rPr>
          <w:rFonts w:ascii="Times New Roman" w:hAnsi="Times New Roman" w:cs="Times New Roman"/>
          <w:sz w:val="28"/>
          <w:szCs w:val="28"/>
        </w:rPr>
        <w:t>2015 г.</w:t>
      </w:r>
    </w:p>
    <w:p w:rsidR="00DE08F7" w:rsidRPr="00A26056" w:rsidRDefault="00DE08F7" w:rsidP="00DE08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 Проведение конференции – </w:t>
      </w:r>
      <w:r w:rsidR="003C0330" w:rsidRPr="00A26056">
        <w:rPr>
          <w:rFonts w:ascii="Times New Roman" w:hAnsi="Times New Roman" w:cs="Times New Roman"/>
          <w:sz w:val="28"/>
          <w:szCs w:val="28"/>
        </w:rPr>
        <w:t>01-05</w:t>
      </w:r>
      <w:r w:rsidRPr="00A26056">
        <w:rPr>
          <w:rFonts w:ascii="Times New Roman" w:hAnsi="Times New Roman" w:cs="Times New Roman"/>
          <w:sz w:val="28"/>
          <w:szCs w:val="28"/>
        </w:rPr>
        <w:t xml:space="preserve"> </w:t>
      </w:r>
      <w:r w:rsidR="003C0330" w:rsidRPr="00A26056">
        <w:rPr>
          <w:rFonts w:ascii="Times New Roman" w:hAnsi="Times New Roman" w:cs="Times New Roman"/>
          <w:sz w:val="28"/>
          <w:szCs w:val="28"/>
        </w:rPr>
        <w:t>декабря</w:t>
      </w:r>
      <w:r w:rsidRPr="00A2605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DE08F7" w:rsidRPr="00A26056" w:rsidRDefault="00DE08F7" w:rsidP="00DE08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 Отъезд иногородних участников – </w:t>
      </w:r>
      <w:r w:rsidR="003C0330" w:rsidRPr="00A26056">
        <w:rPr>
          <w:rFonts w:ascii="Times New Roman" w:hAnsi="Times New Roman" w:cs="Times New Roman"/>
          <w:sz w:val="28"/>
          <w:szCs w:val="28"/>
        </w:rPr>
        <w:t>05 декабря</w:t>
      </w:r>
      <w:r w:rsidRPr="00A2605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DE08F7" w:rsidRPr="00A26056" w:rsidRDefault="00DE08F7" w:rsidP="006F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30" w:rsidRPr="00A26056" w:rsidRDefault="003C0330" w:rsidP="003C0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СЕКЦИИ КОНФЕРЕНЦИИ</w:t>
      </w:r>
    </w:p>
    <w:p w:rsidR="003C0330" w:rsidRPr="00A26056" w:rsidRDefault="003C0330" w:rsidP="003C0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30" w:rsidRPr="005653A9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1</w:t>
      </w:r>
      <w:r w:rsidRPr="005653A9">
        <w:rPr>
          <w:rFonts w:ascii="Times New Roman" w:hAnsi="Times New Roman" w:cs="Times New Roman"/>
          <w:sz w:val="28"/>
          <w:szCs w:val="28"/>
        </w:rPr>
        <w:t xml:space="preserve">. </w:t>
      </w:r>
      <w:r w:rsidRPr="005653A9">
        <w:rPr>
          <w:rFonts w:ascii="Times New Roman" w:hAnsi="Times New Roman" w:cs="Times New Roman"/>
          <w:b/>
          <w:sz w:val="28"/>
          <w:szCs w:val="28"/>
          <w:u w:val="single"/>
        </w:rPr>
        <w:t>Информатика, автоматика, вычислительная и измерительная техника:</w:t>
      </w:r>
    </w:p>
    <w:p w:rsidR="003C0330" w:rsidRPr="005653A9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1.1.Автоматика</w:t>
      </w:r>
    </w:p>
    <w:p w:rsidR="003C0330" w:rsidRPr="005653A9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1.2.Измерительная техника</w:t>
      </w:r>
    </w:p>
    <w:p w:rsidR="003C0330" w:rsidRPr="005653A9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1.3.Информатика и вычислительная техника</w:t>
      </w:r>
    </w:p>
    <w:p w:rsidR="003C0330" w:rsidRPr="005653A9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3A9">
        <w:rPr>
          <w:rFonts w:ascii="Times New Roman" w:hAnsi="Times New Roman" w:cs="Times New Roman"/>
          <w:sz w:val="28"/>
          <w:szCs w:val="28"/>
        </w:rPr>
        <w:t xml:space="preserve">2. </w:t>
      </w:r>
      <w:r w:rsidRPr="005653A9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технологии математического моделирования и обработки данных:</w:t>
      </w:r>
    </w:p>
    <w:p w:rsidR="003C0330" w:rsidRPr="005653A9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lastRenderedPageBreak/>
        <w:t>2.1.Математическое моделирование, анализ и обработка данных</w:t>
      </w:r>
    </w:p>
    <w:p w:rsidR="003C0330" w:rsidRPr="005653A9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2.2.Численное моделирование физических процессов в технологиях и природных явлениях</w:t>
      </w:r>
    </w:p>
    <w:p w:rsidR="003C0330" w:rsidRPr="005653A9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2.3.Математическое и программное обеспечение информационных технологий</w:t>
      </w:r>
    </w:p>
    <w:p w:rsidR="003C0330" w:rsidRPr="005653A9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2.4</w:t>
      </w:r>
      <w:r w:rsidR="0076639B" w:rsidRPr="005653A9">
        <w:rPr>
          <w:rFonts w:ascii="Times New Roman" w:hAnsi="Times New Roman" w:cs="Times New Roman"/>
          <w:sz w:val="28"/>
          <w:szCs w:val="28"/>
        </w:rPr>
        <w:t>.</w:t>
      </w:r>
      <w:r w:rsidRPr="005653A9">
        <w:rPr>
          <w:rFonts w:ascii="Times New Roman" w:hAnsi="Times New Roman" w:cs="Times New Roman"/>
          <w:sz w:val="28"/>
          <w:szCs w:val="28"/>
        </w:rPr>
        <w:t>Экономико-математические методы, статистика и эконометрика</w:t>
      </w:r>
    </w:p>
    <w:p w:rsidR="003C0330" w:rsidRPr="00312A29" w:rsidRDefault="00312A29" w:rsidP="00565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A29">
        <w:rPr>
          <w:rFonts w:ascii="Times New Roman" w:hAnsi="Times New Roman" w:cs="Times New Roman"/>
          <w:sz w:val="28"/>
          <w:szCs w:val="28"/>
        </w:rPr>
        <w:t>3.</w:t>
      </w:r>
      <w:r w:rsidR="003C0330" w:rsidRPr="00312A29">
        <w:rPr>
          <w:rFonts w:ascii="Times New Roman" w:hAnsi="Times New Roman" w:cs="Times New Roman"/>
          <w:b/>
          <w:sz w:val="28"/>
          <w:szCs w:val="28"/>
          <w:u w:val="single"/>
        </w:rPr>
        <w:t>Технология, оборудование и автоматизация</w:t>
      </w:r>
      <w:r w:rsidR="005653A9" w:rsidRPr="00312A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машиностроительных производств</w:t>
      </w:r>
      <w:r w:rsidRPr="00312A29">
        <w:rPr>
          <w:rFonts w:ascii="Times New Roman" w:hAnsi="Times New Roman" w:cs="Times New Roman"/>
          <w:sz w:val="28"/>
          <w:szCs w:val="28"/>
        </w:rPr>
        <w:t xml:space="preserve">. </w:t>
      </w:r>
      <w:r w:rsidR="005653A9" w:rsidRPr="00312A29">
        <w:rPr>
          <w:rFonts w:ascii="Times New Roman" w:hAnsi="Times New Roman" w:cs="Times New Roman"/>
          <w:b/>
          <w:sz w:val="28"/>
          <w:szCs w:val="28"/>
          <w:u w:val="single"/>
        </w:rPr>
        <w:t>Материаловедение, технологические процессы и аппараты:</w:t>
      </w:r>
    </w:p>
    <w:p w:rsidR="005653A9" w:rsidRPr="005653A9" w:rsidRDefault="005653A9" w:rsidP="005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3.1.Процессы и аппараты химических, биологических и пищевых технологий</w:t>
      </w:r>
    </w:p>
    <w:p w:rsidR="005653A9" w:rsidRPr="005653A9" w:rsidRDefault="005653A9" w:rsidP="005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3.2.Актуальные проблемы современного материаловедения</w:t>
      </w:r>
    </w:p>
    <w:p w:rsidR="005653A9" w:rsidRPr="005653A9" w:rsidRDefault="005653A9" w:rsidP="005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3.3.Технология художественной обработки материалов</w:t>
      </w:r>
    </w:p>
    <w:p w:rsidR="005653A9" w:rsidRPr="005653A9" w:rsidRDefault="005653A9" w:rsidP="005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3.4.Новые материалы и технологии</w:t>
      </w:r>
    </w:p>
    <w:p w:rsidR="005653A9" w:rsidRPr="005653A9" w:rsidRDefault="005653A9" w:rsidP="005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3.5.Химия и химические технологии</w:t>
      </w:r>
    </w:p>
    <w:p w:rsidR="005653A9" w:rsidRPr="005653A9" w:rsidRDefault="005653A9" w:rsidP="005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3.6.Автоматизация машиностроительных производств</w:t>
      </w:r>
    </w:p>
    <w:p w:rsidR="003C0330" w:rsidRPr="005653A9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3.</w:t>
      </w:r>
      <w:r w:rsidR="005653A9" w:rsidRPr="005653A9">
        <w:rPr>
          <w:rFonts w:ascii="Times New Roman" w:hAnsi="Times New Roman" w:cs="Times New Roman"/>
          <w:sz w:val="28"/>
          <w:szCs w:val="28"/>
        </w:rPr>
        <w:t>7</w:t>
      </w:r>
      <w:r w:rsidR="00F55CDF" w:rsidRPr="005653A9">
        <w:rPr>
          <w:rFonts w:ascii="Times New Roman" w:hAnsi="Times New Roman" w:cs="Times New Roman"/>
          <w:sz w:val="28"/>
          <w:szCs w:val="28"/>
        </w:rPr>
        <w:t>.</w:t>
      </w:r>
      <w:r w:rsidRPr="005653A9">
        <w:rPr>
          <w:rFonts w:ascii="Times New Roman" w:hAnsi="Times New Roman" w:cs="Times New Roman"/>
          <w:sz w:val="28"/>
          <w:szCs w:val="28"/>
        </w:rPr>
        <w:t xml:space="preserve">Технологии и оборудование электрофизических методов обработки </w:t>
      </w:r>
    </w:p>
    <w:p w:rsidR="003C0330" w:rsidRDefault="005653A9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330" w:rsidRPr="005653A9">
        <w:rPr>
          <w:rFonts w:ascii="Times New Roman" w:hAnsi="Times New Roman" w:cs="Times New Roman"/>
          <w:sz w:val="28"/>
          <w:szCs w:val="28"/>
        </w:rPr>
        <w:t xml:space="preserve">. </w:t>
      </w:r>
      <w:r w:rsidRPr="005653A9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3C0330" w:rsidRPr="005653A9">
        <w:rPr>
          <w:rFonts w:ascii="Times New Roman" w:hAnsi="Times New Roman" w:cs="Times New Roman"/>
          <w:b/>
          <w:sz w:val="28"/>
          <w:szCs w:val="28"/>
          <w:u w:val="single"/>
        </w:rPr>
        <w:t>нергетика:</w:t>
      </w:r>
    </w:p>
    <w:p w:rsidR="005653A9" w:rsidRPr="005653A9" w:rsidRDefault="005653A9" w:rsidP="005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4.1.Системы электроснабжения, электротехнические системы и электрические сети</w:t>
      </w:r>
    </w:p>
    <w:p w:rsidR="003C0330" w:rsidRPr="005653A9" w:rsidRDefault="005653A9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4.2.</w:t>
      </w:r>
      <w:r w:rsidR="003C0330" w:rsidRPr="005653A9">
        <w:rPr>
          <w:rFonts w:ascii="Times New Roman" w:hAnsi="Times New Roman" w:cs="Times New Roman"/>
          <w:sz w:val="28"/>
          <w:szCs w:val="28"/>
        </w:rPr>
        <w:t>Релейная защита и автоматика, высоковольтное электрооборудование, эле</w:t>
      </w:r>
      <w:r w:rsidR="000F5F6F" w:rsidRPr="005653A9">
        <w:rPr>
          <w:rFonts w:ascii="Times New Roman" w:hAnsi="Times New Roman" w:cs="Times New Roman"/>
          <w:sz w:val="28"/>
          <w:szCs w:val="28"/>
        </w:rPr>
        <w:t>ктрическая часть электростанций</w:t>
      </w:r>
    </w:p>
    <w:p w:rsidR="005653A9" w:rsidRPr="005653A9" w:rsidRDefault="005653A9" w:rsidP="005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4.3.Теплоэнергетика</w:t>
      </w:r>
    </w:p>
    <w:p w:rsidR="003C0330" w:rsidRDefault="005653A9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330" w:rsidRPr="005653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0330" w:rsidRPr="005653A9">
        <w:rPr>
          <w:rFonts w:ascii="Times New Roman" w:hAnsi="Times New Roman" w:cs="Times New Roman"/>
          <w:sz w:val="28"/>
          <w:szCs w:val="28"/>
        </w:rPr>
        <w:t xml:space="preserve">.Менеджмент в энергетике </w:t>
      </w:r>
    </w:p>
    <w:p w:rsidR="005653A9" w:rsidRPr="005653A9" w:rsidRDefault="005653A9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4.5.Экономика и управление на предприятиях электромашиностроения</w:t>
      </w:r>
    </w:p>
    <w:p w:rsidR="003C0330" w:rsidRPr="005653A9" w:rsidRDefault="005653A9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3A9">
        <w:rPr>
          <w:rFonts w:ascii="Times New Roman" w:hAnsi="Times New Roman" w:cs="Times New Roman"/>
          <w:sz w:val="28"/>
          <w:szCs w:val="28"/>
        </w:rPr>
        <w:t>5</w:t>
      </w:r>
      <w:r w:rsidR="003C0330" w:rsidRPr="005653A9">
        <w:rPr>
          <w:rFonts w:ascii="Times New Roman" w:hAnsi="Times New Roman" w:cs="Times New Roman"/>
          <w:sz w:val="28"/>
          <w:szCs w:val="28"/>
        </w:rPr>
        <w:t xml:space="preserve">. </w:t>
      </w:r>
      <w:r w:rsidR="003C0330" w:rsidRPr="005653A9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Электротехника, электромеханика и </w:t>
      </w:r>
      <w:proofErr w:type="spellStart"/>
      <w:r w:rsidR="003C0330" w:rsidRPr="005653A9">
        <w:rPr>
          <w:rFonts w:ascii="Times New Roman" w:hAnsi="Times New Roman" w:cs="Times New Roman"/>
          <w:b/>
          <w:sz w:val="28"/>
          <w:szCs w:val="28"/>
          <w:u w:val="single"/>
        </w:rPr>
        <w:t>электротехнологии</w:t>
      </w:r>
      <w:proofErr w:type="spellEnd"/>
      <w:r w:rsidR="003C0330" w:rsidRPr="005653A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C0330" w:rsidRPr="005653A9" w:rsidRDefault="005653A9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5</w:t>
      </w:r>
      <w:r w:rsidR="003C0330" w:rsidRPr="005653A9">
        <w:rPr>
          <w:rFonts w:ascii="Times New Roman" w:hAnsi="Times New Roman" w:cs="Times New Roman"/>
          <w:sz w:val="28"/>
          <w:szCs w:val="28"/>
        </w:rPr>
        <w:t>.1.Электротехнологические установки и системы. Техническая экология</w:t>
      </w:r>
    </w:p>
    <w:p w:rsidR="005653A9" w:rsidRPr="005653A9" w:rsidRDefault="005653A9" w:rsidP="005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5.2.Электромеханика</w:t>
      </w:r>
    </w:p>
    <w:p w:rsidR="003C0330" w:rsidRPr="005653A9" w:rsidRDefault="005653A9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5</w:t>
      </w:r>
      <w:r w:rsidR="003C0330" w:rsidRPr="005653A9">
        <w:rPr>
          <w:rFonts w:ascii="Times New Roman" w:hAnsi="Times New Roman" w:cs="Times New Roman"/>
          <w:sz w:val="28"/>
          <w:szCs w:val="28"/>
        </w:rPr>
        <w:t>.</w:t>
      </w:r>
      <w:r w:rsidRPr="005653A9">
        <w:rPr>
          <w:rFonts w:ascii="Times New Roman" w:hAnsi="Times New Roman" w:cs="Times New Roman"/>
          <w:sz w:val="28"/>
          <w:szCs w:val="28"/>
        </w:rPr>
        <w:t>3</w:t>
      </w:r>
      <w:r w:rsidR="003C0330" w:rsidRPr="005653A9">
        <w:rPr>
          <w:rFonts w:ascii="Times New Roman" w:hAnsi="Times New Roman" w:cs="Times New Roman"/>
          <w:sz w:val="28"/>
          <w:szCs w:val="28"/>
        </w:rPr>
        <w:t>.Электропривод и автоматика промышленных установок и технологических комплексов</w:t>
      </w:r>
    </w:p>
    <w:p w:rsidR="003C0330" w:rsidRPr="005653A9" w:rsidRDefault="005653A9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5</w:t>
      </w:r>
      <w:r w:rsidR="003C0330" w:rsidRPr="005653A9">
        <w:rPr>
          <w:rFonts w:ascii="Times New Roman" w:hAnsi="Times New Roman" w:cs="Times New Roman"/>
          <w:sz w:val="28"/>
          <w:szCs w:val="28"/>
        </w:rPr>
        <w:t>.4.Электротехнические комплексы и электрический транспорт</w:t>
      </w:r>
    </w:p>
    <w:p w:rsidR="005653A9" w:rsidRPr="005653A9" w:rsidRDefault="005653A9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A9">
        <w:rPr>
          <w:rFonts w:ascii="Times New Roman" w:hAnsi="Times New Roman" w:cs="Times New Roman"/>
          <w:sz w:val="28"/>
          <w:szCs w:val="28"/>
        </w:rPr>
        <w:t>5.5.Технология. Качество. Безопасность</w:t>
      </w:r>
    </w:p>
    <w:p w:rsidR="003C0330" w:rsidRPr="00CF40CF" w:rsidRDefault="00CF40CF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0CF">
        <w:rPr>
          <w:rFonts w:ascii="Times New Roman" w:hAnsi="Times New Roman" w:cs="Times New Roman"/>
          <w:sz w:val="28"/>
          <w:szCs w:val="28"/>
        </w:rPr>
        <w:t>6</w:t>
      </w:r>
      <w:r w:rsidR="003C0330" w:rsidRPr="00CF40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40CF">
        <w:rPr>
          <w:rFonts w:ascii="Times New Roman" w:hAnsi="Times New Roman" w:cs="Times New Roman"/>
          <w:b/>
          <w:sz w:val="28"/>
          <w:szCs w:val="28"/>
          <w:u w:val="single"/>
        </w:rPr>
        <w:t>Электроника и б</w:t>
      </w:r>
      <w:r w:rsidR="003C0330" w:rsidRPr="00CF40CF">
        <w:rPr>
          <w:rFonts w:ascii="Times New Roman" w:hAnsi="Times New Roman" w:cs="Times New Roman"/>
          <w:b/>
          <w:sz w:val="28"/>
          <w:szCs w:val="28"/>
          <w:u w:val="single"/>
        </w:rPr>
        <w:t>иомедицинская техника:</w:t>
      </w:r>
    </w:p>
    <w:p w:rsidR="00CF40CF" w:rsidRPr="00CF40CF" w:rsidRDefault="00CF40CF" w:rsidP="00CF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F">
        <w:rPr>
          <w:rFonts w:ascii="Times New Roman" w:hAnsi="Times New Roman" w:cs="Times New Roman"/>
          <w:sz w:val="28"/>
          <w:szCs w:val="28"/>
        </w:rPr>
        <w:t>6.1.Интеллектуальная и силовая электроника</w:t>
      </w:r>
    </w:p>
    <w:p w:rsidR="00CF40CF" w:rsidRPr="00CF40CF" w:rsidRDefault="00CF40CF" w:rsidP="00CF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F">
        <w:rPr>
          <w:rFonts w:ascii="Times New Roman" w:hAnsi="Times New Roman" w:cs="Times New Roman"/>
          <w:sz w:val="28"/>
          <w:szCs w:val="28"/>
        </w:rPr>
        <w:t>6.2.Радиотехнические и телекоммуникационные системы.</w:t>
      </w:r>
    </w:p>
    <w:p w:rsidR="003C0330" w:rsidRPr="00CF40CF" w:rsidRDefault="00CF40CF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F">
        <w:rPr>
          <w:rFonts w:ascii="Times New Roman" w:hAnsi="Times New Roman" w:cs="Times New Roman"/>
          <w:sz w:val="28"/>
          <w:szCs w:val="28"/>
        </w:rPr>
        <w:t>6</w:t>
      </w:r>
      <w:r w:rsidR="003C0330" w:rsidRPr="00CF40CF">
        <w:rPr>
          <w:rFonts w:ascii="Times New Roman" w:hAnsi="Times New Roman" w:cs="Times New Roman"/>
          <w:sz w:val="28"/>
          <w:szCs w:val="28"/>
        </w:rPr>
        <w:t>.</w:t>
      </w:r>
      <w:r w:rsidRPr="00CF40CF">
        <w:rPr>
          <w:rFonts w:ascii="Times New Roman" w:hAnsi="Times New Roman" w:cs="Times New Roman"/>
          <w:sz w:val="28"/>
          <w:szCs w:val="28"/>
        </w:rPr>
        <w:t>3</w:t>
      </w:r>
      <w:r w:rsidR="003C0330" w:rsidRPr="00CF40CF">
        <w:rPr>
          <w:rFonts w:ascii="Times New Roman" w:hAnsi="Times New Roman" w:cs="Times New Roman"/>
          <w:sz w:val="28"/>
          <w:szCs w:val="28"/>
        </w:rPr>
        <w:t xml:space="preserve">.Биомедицинская </w:t>
      </w:r>
      <w:r w:rsidRPr="00CF40CF">
        <w:rPr>
          <w:rFonts w:ascii="Times New Roman" w:hAnsi="Times New Roman" w:cs="Times New Roman"/>
          <w:sz w:val="28"/>
          <w:szCs w:val="28"/>
        </w:rPr>
        <w:t xml:space="preserve">и измерительная </w:t>
      </w:r>
      <w:r w:rsidR="003C0330" w:rsidRPr="00CF40CF">
        <w:rPr>
          <w:rFonts w:ascii="Times New Roman" w:hAnsi="Times New Roman" w:cs="Times New Roman"/>
          <w:sz w:val="28"/>
          <w:szCs w:val="28"/>
        </w:rPr>
        <w:t>техника</w:t>
      </w:r>
    </w:p>
    <w:p w:rsidR="003C0330" w:rsidRPr="00CF40CF" w:rsidRDefault="00CF40CF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F">
        <w:rPr>
          <w:rFonts w:ascii="Times New Roman" w:hAnsi="Times New Roman" w:cs="Times New Roman"/>
          <w:sz w:val="28"/>
          <w:szCs w:val="28"/>
        </w:rPr>
        <w:t>7</w:t>
      </w:r>
      <w:r w:rsidR="003C0330" w:rsidRPr="00CF40CF">
        <w:rPr>
          <w:rFonts w:ascii="Times New Roman" w:hAnsi="Times New Roman" w:cs="Times New Roman"/>
          <w:sz w:val="28"/>
          <w:szCs w:val="28"/>
        </w:rPr>
        <w:t xml:space="preserve">. </w:t>
      </w:r>
      <w:r w:rsidR="003C0330" w:rsidRPr="00CF40CF">
        <w:rPr>
          <w:rFonts w:ascii="Times New Roman" w:hAnsi="Times New Roman" w:cs="Times New Roman"/>
          <w:b/>
          <w:sz w:val="28"/>
          <w:szCs w:val="28"/>
          <w:u w:val="single"/>
        </w:rPr>
        <w:t>Экономика и управление:</w:t>
      </w:r>
    </w:p>
    <w:p w:rsidR="003C0330" w:rsidRPr="00CF40CF" w:rsidRDefault="00CF40CF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F">
        <w:rPr>
          <w:rFonts w:ascii="Times New Roman" w:hAnsi="Times New Roman" w:cs="Times New Roman"/>
          <w:sz w:val="28"/>
          <w:szCs w:val="28"/>
        </w:rPr>
        <w:t>7</w:t>
      </w:r>
      <w:r w:rsidR="003C0330" w:rsidRPr="00CF40CF">
        <w:rPr>
          <w:rFonts w:ascii="Times New Roman" w:hAnsi="Times New Roman" w:cs="Times New Roman"/>
          <w:sz w:val="28"/>
          <w:szCs w:val="28"/>
        </w:rPr>
        <w:t>.1.Информационные системы в экономике</w:t>
      </w:r>
    </w:p>
    <w:p w:rsidR="003C0330" w:rsidRPr="00CF40CF" w:rsidRDefault="00CF40CF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F">
        <w:rPr>
          <w:rFonts w:ascii="Times New Roman" w:hAnsi="Times New Roman" w:cs="Times New Roman"/>
          <w:sz w:val="28"/>
          <w:szCs w:val="28"/>
        </w:rPr>
        <w:t>7</w:t>
      </w:r>
      <w:r w:rsidR="003C0330" w:rsidRPr="00CF40CF">
        <w:rPr>
          <w:rFonts w:ascii="Times New Roman" w:hAnsi="Times New Roman" w:cs="Times New Roman"/>
          <w:sz w:val="28"/>
          <w:szCs w:val="28"/>
        </w:rPr>
        <w:t>.2.Институциональные</w:t>
      </w:r>
      <w:r w:rsidRPr="00CF40CF">
        <w:rPr>
          <w:rFonts w:ascii="Times New Roman" w:hAnsi="Times New Roman" w:cs="Times New Roman"/>
          <w:sz w:val="28"/>
          <w:szCs w:val="28"/>
        </w:rPr>
        <w:t xml:space="preserve"> </w:t>
      </w:r>
      <w:r w:rsidR="003C0330" w:rsidRPr="00CF40CF">
        <w:rPr>
          <w:rFonts w:ascii="Times New Roman" w:hAnsi="Times New Roman" w:cs="Times New Roman"/>
          <w:sz w:val="28"/>
          <w:szCs w:val="28"/>
        </w:rPr>
        <w:t>аспекты экономического развития</w:t>
      </w:r>
    </w:p>
    <w:p w:rsidR="003C0330" w:rsidRPr="00CF40CF" w:rsidRDefault="00CF40CF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F">
        <w:rPr>
          <w:rFonts w:ascii="Times New Roman" w:hAnsi="Times New Roman" w:cs="Times New Roman"/>
          <w:sz w:val="28"/>
          <w:szCs w:val="28"/>
        </w:rPr>
        <w:t>7</w:t>
      </w:r>
      <w:r w:rsidR="003C0330" w:rsidRPr="00CF40CF">
        <w:rPr>
          <w:rFonts w:ascii="Times New Roman" w:hAnsi="Times New Roman" w:cs="Times New Roman"/>
          <w:sz w:val="28"/>
          <w:szCs w:val="28"/>
        </w:rPr>
        <w:t>.3.Отраслевая экономика предприятий и предпринимательства</w:t>
      </w:r>
    </w:p>
    <w:p w:rsidR="003C0330" w:rsidRPr="00CF40CF" w:rsidRDefault="00CF40CF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F">
        <w:rPr>
          <w:rFonts w:ascii="Times New Roman" w:hAnsi="Times New Roman" w:cs="Times New Roman"/>
          <w:sz w:val="28"/>
          <w:szCs w:val="28"/>
        </w:rPr>
        <w:t>7</w:t>
      </w:r>
      <w:r w:rsidR="003C0330" w:rsidRPr="00CF40CF">
        <w:rPr>
          <w:rFonts w:ascii="Times New Roman" w:hAnsi="Times New Roman" w:cs="Times New Roman"/>
          <w:sz w:val="28"/>
          <w:szCs w:val="28"/>
        </w:rPr>
        <w:t>.4.Менеджмент и организация производства</w:t>
      </w:r>
    </w:p>
    <w:p w:rsidR="003C0330" w:rsidRPr="00CF40CF" w:rsidRDefault="00CF40CF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F">
        <w:rPr>
          <w:rFonts w:ascii="Times New Roman" w:hAnsi="Times New Roman" w:cs="Times New Roman"/>
          <w:sz w:val="28"/>
          <w:szCs w:val="28"/>
        </w:rPr>
        <w:t>7</w:t>
      </w:r>
      <w:r w:rsidR="003C0330" w:rsidRPr="00CF40CF">
        <w:rPr>
          <w:rFonts w:ascii="Times New Roman" w:hAnsi="Times New Roman" w:cs="Times New Roman"/>
          <w:sz w:val="28"/>
          <w:szCs w:val="28"/>
        </w:rPr>
        <w:t>.5.Маркетинг</w:t>
      </w:r>
    </w:p>
    <w:p w:rsidR="003C0330" w:rsidRPr="00CF40CF" w:rsidRDefault="00CF40CF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F">
        <w:rPr>
          <w:rFonts w:ascii="Times New Roman" w:hAnsi="Times New Roman" w:cs="Times New Roman"/>
          <w:sz w:val="28"/>
          <w:szCs w:val="28"/>
        </w:rPr>
        <w:t>7</w:t>
      </w:r>
      <w:r w:rsidR="003C0330" w:rsidRPr="00CF40CF">
        <w:rPr>
          <w:rFonts w:ascii="Times New Roman" w:hAnsi="Times New Roman" w:cs="Times New Roman"/>
          <w:sz w:val="28"/>
          <w:szCs w:val="28"/>
        </w:rPr>
        <w:t xml:space="preserve">.6.Финансы </w:t>
      </w:r>
    </w:p>
    <w:p w:rsidR="00CF40CF" w:rsidRDefault="00CF40CF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40CF" w:rsidRPr="00CF40CF" w:rsidRDefault="00CF40CF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F">
        <w:rPr>
          <w:rFonts w:ascii="Times New Roman" w:hAnsi="Times New Roman" w:cs="Times New Roman"/>
          <w:sz w:val="28"/>
          <w:szCs w:val="28"/>
        </w:rPr>
        <w:lastRenderedPageBreak/>
        <w:t>7.7.Противодействие корпоративному мошенничеству и экономическая безопасность</w:t>
      </w:r>
    </w:p>
    <w:p w:rsidR="003C0330" w:rsidRPr="00CF40CF" w:rsidRDefault="00CF40CF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CF">
        <w:rPr>
          <w:rFonts w:ascii="Times New Roman" w:hAnsi="Times New Roman" w:cs="Times New Roman"/>
          <w:sz w:val="28"/>
          <w:szCs w:val="28"/>
        </w:rPr>
        <w:t>7</w:t>
      </w:r>
      <w:r w:rsidR="003C0330" w:rsidRPr="00CF40CF">
        <w:rPr>
          <w:rFonts w:ascii="Times New Roman" w:hAnsi="Times New Roman" w:cs="Times New Roman"/>
          <w:sz w:val="28"/>
          <w:szCs w:val="28"/>
        </w:rPr>
        <w:t>.</w:t>
      </w:r>
      <w:r w:rsidRPr="00CF40CF">
        <w:rPr>
          <w:rFonts w:ascii="Times New Roman" w:hAnsi="Times New Roman" w:cs="Times New Roman"/>
          <w:sz w:val="28"/>
          <w:szCs w:val="28"/>
        </w:rPr>
        <w:t>8</w:t>
      </w:r>
      <w:r w:rsidR="003C0330" w:rsidRPr="00CF40CF">
        <w:rPr>
          <w:rFonts w:ascii="Times New Roman" w:hAnsi="Times New Roman" w:cs="Times New Roman"/>
          <w:sz w:val="28"/>
          <w:szCs w:val="28"/>
        </w:rPr>
        <w:t>.Современные проблемы учетно-аналитического обеспечения устойчивого развития экономических субъектов</w:t>
      </w:r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330" w:rsidRPr="001B519E">
        <w:rPr>
          <w:rFonts w:ascii="Times New Roman" w:hAnsi="Times New Roman" w:cs="Times New Roman"/>
          <w:sz w:val="28"/>
          <w:szCs w:val="28"/>
        </w:rPr>
        <w:t xml:space="preserve">. </w:t>
      </w:r>
      <w:r w:rsidR="003C0330" w:rsidRPr="001B519E">
        <w:rPr>
          <w:rFonts w:ascii="Times New Roman" w:hAnsi="Times New Roman" w:cs="Times New Roman"/>
          <w:b/>
          <w:sz w:val="28"/>
          <w:szCs w:val="28"/>
          <w:u w:val="single"/>
        </w:rPr>
        <w:t>Гуманитарные науки и современность:</w:t>
      </w:r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9E">
        <w:rPr>
          <w:rFonts w:ascii="Times New Roman" w:hAnsi="Times New Roman" w:cs="Times New Roman"/>
          <w:sz w:val="28"/>
          <w:szCs w:val="28"/>
        </w:rPr>
        <w:t>8</w:t>
      </w:r>
      <w:r w:rsidR="003C0330" w:rsidRPr="001B519E">
        <w:rPr>
          <w:rFonts w:ascii="Times New Roman" w:hAnsi="Times New Roman" w:cs="Times New Roman"/>
          <w:sz w:val="28"/>
          <w:szCs w:val="28"/>
        </w:rPr>
        <w:t>.1.История</w:t>
      </w:r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9E">
        <w:rPr>
          <w:rFonts w:ascii="Times New Roman" w:hAnsi="Times New Roman" w:cs="Times New Roman"/>
          <w:sz w:val="28"/>
          <w:szCs w:val="28"/>
        </w:rPr>
        <w:t>8</w:t>
      </w:r>
      <w:r w:rsidR="003C0330" w:rsidRPr="001B519E">
        <w:rPr>
          <w:rFonts w:ascii="Times New Roman" w:hAnsi="Times New Roman" w:cs="Times New Roman"/>
          <w:sz w:val="28"/>
          <w:szCs w:val="28"/>
        </w:rPr>
        <w:t>.2.Политология</w:t>
      </w:r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9E">
        <w:rPr>
          <w:rFonts w:ascii="Times New Roman" w:hAnsi="Times New Roman" w:cs="Times New Roman"/>
          <w:sz w:val="28"/>
          <w:szCs w:val="28"/>
        </w:rPr>
        <w:t>8</w:t>
      </w:r>
      <w:r w:rsidR="003C0330" w:rsidRPr="001B519E">
        <w:rPr>
          <w:rFonts w:ascii="Times New Roman" w:hAnsi="Times New Roman" w:cs="Times New Roman"/>
          <w:sz w:val="28"/>
          <w:szCs w:val="28"/>
        </w:rPr>
        <w:t>.3.Философия</w:t>
      </w:r>
    </w:p>
    <w:p w:rsidR="001B519E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9E">
        <w:rPr>
          <w:rFonts w:ascii="Times New Roman" w:hAnsi="Times New Roman" w:cs="Times New Roman"/>
          <w:sz w:val="28"/>
          <w:szCs w:val="28"/>
        </w:rPr>
        <w:t>8.4.Психология</w:t>
      </w:r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9E">
        <w:rPr>
          <w:rFonts w:ascii="Times New Roman" w:hAnsi="Times New Roman" w:cs="Times New Roman"/>
          <w:sz w:val="28"/>
          <w:szCs w:val="28"/>
        </w:rPr>
        <w:t>8</w:t>
      </w:r>
      <w:r w:rsidR="003C0330" w:rsidRPr="001B519E">
        <w:rPr>
          <w:rFonts w:ascii="Times New Roman" w:hAnsi="Times New Roman" w:cs="Times New Roman"/>
          <w:sz w:val="28"/>
          <w:szCs w:val="28"/>
        </w:rPr>
        <w:t>.</w:t>
      </w:r>
      <w:r w:rsidRPr="001B519E">
        <w:rPr>
          <w:rFonts w:ascii="Times New Roman" w:hAnsi="Times New Roman" w:cs="Times New Roman"/>
          <w:sz w:val="28"/>
          <w:szCs w:val="28"/>
        </w:rPr>
        <w:t>5</w:t>
      </w:r>
      <w:r w:rsidR="003C0330" w:rsidRPr="001B519E">
        <w:rPr>
          <w:rFonts w:ascii="Times New Roman" w:hAnsi="Times New Roman" w:cs="Times New Roman"/>
          <w:sz w:val="28"/>
          <w:szCs w:val="28"/>
        </w:rPr>
        <w:t>.Современные образовательные технологии</w:t>
      </w:r>
    </w:p>
    <w:p w:rsidR="003C0330" w:rsidRPr="001B519E" w:rsidRDefault="001B519E" w:rsidP="001B5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9E">
        <w:rPr>
          <w:rFonts w:ascii="Times New Roman" w:hAnsi="Times New Roman" w:cs="Times New Roman"/>
          <w:sz w:val="28"/>
          <w:szCs w:val="28"/>
        </w:rPr>
        <w:t>8</w:t>
      </w:r>
      <w:r w:rsidR="006B72EF" w:rsidRPr="001B519E">
        <w:rPr>
          <w:rFonts w:ascii="Times New Roman" w:hAnsi="Times New Roman" w:cs="Times New Roman"/>
          <w:sz w:val="28"/>
          <w:szCs w:val="28"/>
        </w:rPr>
        <w:t>.</w:t>
      </w:r>
      <w:r w:rsidRPr="001B519E">
        <w:rPr>
          <w:rFonts w:ascii="Times New Roman" w:hAnsi="Times New Roman" w:cs="Times New Roman"/>
          <w:sz w:val="28"/>
          <w:szCs w:val="28"/>
        </w:rPr>
        <w:t>6</w:t>
      </w:r>
      <w:r w:rsidR="003C0330" w:rsidRPr="001B519E">
        <w:rPr>
          <w:rFonts w:ascii="Times New Roman" w:hAnsi="Times New Roman" w:cs="Times New Roman"/>
          <w:sz w:val="28"/>
          <w:szCs w:val="28"/>
        </w:rPr>
        <w:t>.Актуальные вопросы филологии</w:t>
      </w:r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9E">
        <w:rPr>
          <w:rFonts w:ascii="Times New Roman" w:hAnsi="Times New Roman" w:cs="Times New Roman"/>
          <w:sz w:val="28"/>
          <w:szCs w:val="28"/>
        </w:rPr>
        <w:t>8</w:t>
      </w:r>
      <w:r w:rsidR="006B72EF" w:rsidRPr="001B519E">
        <w:rPr>
          <w:rFonts w:ascii="Times New Roman" w:hAnsi="Times New Roman" w:cs="Times New Roman"/>
          <w:sz w:val="28"/>
          <w:szCs w:val="28"/>
        </w:rPr>
        <w:t>.</w:t>
      </w:r>
      <w:r w:rsidRPr="001B519E">
        <w:rPr>
          <w:rFonts w:ascii="Times New Roman" w:hAnsi="Times New Roman" w:cs="Times New Roman"/>
          <w:sz w:val="28"/>
          <w:szCs w:val="28"/>
        </w:rPr>
        <w:t>7</w:t>
      </w:r>
      <w:r w:rsidR="003C0330" w:rsidRPr="001B519E">
        <w:rPr>
          <w:rFonts w:ascii="Times New Roman" w:hAnsi="Times New Roman" w:cs="Times New Roman"/>
          <w:sz w:val="28"/>
          <w:szCs w:val="28"/>
        </w:rPr>
        <w:t>.Социальные и межкультурные коммуникации: исследования и технологии</w:t>
      </w:r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9E">
        <w:rPr>
          <w:rFonts w:ascii="Times New Roman" w:hAnsi="Times New Roman" w:cs="Times New Roman"/>
          <w:sz w:val="28"/>
          <w:szCs w:val="28"/>
        </w:rPr>
        <w:t>8</w:t>
      </w:r>
      <w:r w:rsidR="006B72EF" w:rsidRPr="001B519E">
        <w:rPr>
          <w:rFonts w:ascii="Times New Roman" w:hAnsi="Times New Roman" w:cs="Times New Roman"/>
          <w:sz w:val="28"/>
          <w:szCs w:val="28"/>
        </w:rPr>
        <w:t>.</w:t>
      </w:r>
      <w:r w:rsidRPr="001B519E">
        <w:rPr>
          <w:rFonts w:ascii="Times New Roman" w:hAnsi="Times New Roman" w:cs="Times New Roman"/>
          <w:sz w:val="28"/>
          <w:szCs w:val="28"/>
        </w:rPr>
        <w:t>8</w:t>
      </w:r>
      <w:r w:rsidR="003C0330" w:rsidRPr="001B519E">
        <w:rPr>
          <w:rFonts w:ascii="Times New Roman" w:hAnsi="Times New Roman" w:cs="Times New Roman"/>
          <w:sz w:val="28"/>
          <w:szCs w:val="28"/>
        </w:rPr>
        <w:t>.Социология</w:t>
      </w:r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9E">
        <w:rPr>
          <w:rFonts w:ascii="Times New Roman" w:hAnsi="Times New Roman" w:cs="Times New Roman"/>
          <w:sz w:val="28"/>
          <w:szCs w:val="28"/>
        </w:rPr>
        <w:t>8</w:t>
      </w:r>
      <w:r w:rsidR="006B72EF" w:rsidRPr="001B519E">
        <w:rPr>
          <w:rFonts w:ascii="Times New Roman" w:hAnsi="Times New Roman" w:cs="Times New Roman"/>
          <w:sz w:val="28"/>
          <w:szCs w:val="28"/>
        </w:rPr>
        <w:t>.</w:t>
      </w:r>
      <w:r w:rsidRPr="001B519E">
        <w:rPr>
          <w:rFonts w:ascii="Times New Roman" w:hAnsi="Times New Roman" w:cs="Times New Roman"/>
          <w:sz w:val="28"/>
          <w:szCs w:val="28"/>
        </w:rPr>
        <w:t>9</w:t>
      </w:r>
      <w:r w:rsidR="003C0330" w:rsidRPr="001B519E">
        <w:rPr>
          <w:rFonts w:ascii="Times New Roman" w:hAnsi="Times New Roman" w:cs="Times New Roman"/>
          <w:sz w:val="28"/>
          <w:szCs w:val="28"/>
        </w:rPr>
        <w:t>.Международные отношения и актуальные вопросы зарубежного регионоведения</w:t>
      </w:r>
      <w:proofErr w:type="gramEnd"/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9E">
        <w:rPr>
          <w:rFonts w:ascii="Times New Roman" w:hAnsi="Times New Roman" w:cs="Times New Roman"/>
          <w:sz w:val="28"/>
          <w:szCs w:val="28"/>
        </w:rPr>
        <w:t>8</w:t>
      </w:r>
      <w:r w:rsidR="006B72EF" w:rsidRPr="001B519E">
        <w:rPr>
          <w:rFonts w:ascii="Times New Roman" w:hAnsi="Times New Roman" w:cs="Times New Roman"/>
          <w:sz w:val="28"/>
          <w:szCs w:val="28"/>
        </w:rPr>
        <w:t>.</w:t>
      </w:r>
      <w:r w:rsidRPr="001B519E">
        <w:rPr>
          <w:rFonts w:ascii="Times New Roman" w:hAnsi="Times New Roman" w:cs="Times New Roman"/>
          <w:sz w:val="28"/>
          <w:szCs w:val="28"/>
        </w:rPr>
        <w:t>10</w:t>
      </w:r>
      <w:r w:rsidR="003C0330" w:rsidRPr="001B519E">
        <w:rPr>
          <w:rFonts w:ascii="Times New Roman" w:hAnsi="Times New Roman" w:cs="Times New Roman"/>
          <w:sz w:val="28"/>
          <w:szCs w:val="28"/>
        </w:rPr>
        <w:t>.Актуальные проблемы современной лингвистики</w:t>
      </w:r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9E">
        <w:rPr>
          <w:rFonts w:ascii="Times New Roman" w:hAnsi="Times New Roman" w:cs="Times New Roman"/>
          <w:sz w:val="28"/>
          <w:szCs w:val="28"/>
        </w:rPr>
        <w:t>9</w:t>
      </w:r>
      <w:r w:rsidR="003C0330" w:rsidRPr="001B519E">
        <w:rPr>
          <w:rFonts w:ascii="Times New Roman" w:hAnsi="Times New Roman" w:cs="Times New Roman"/>
          <w:sz w:val="28"/>
          <w:szCs w:val="28"/>
        </w:rPr>
        <w:t xml:space="preserve">. </w:t>
      </w:r>
      <w:r w:rsidR="003C0330" w:rsidRPr="001B519E">
        <w:rPr>
          <w:rFonts w:ascii="Times New Roman" w:hAnsi="Times New Roman" w:cs="Times New Roman"/>
          <w:b/>
          <w:sz w:val="28"/>
          <w:szCs w:val="28"/>
          <w:u w:val="single"/>
        </w:rPr>
        <w:t>Юридические науки:</w:t>
      </w:r>
      <w:r w:rsidR="003C0330" w:rsidRPr="001B5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0330" w:rsidRPr="001B519E">
        <w:rPr>
          <w:rFonts w:ascii="Times New Roman" w:hAnsi="Times New Roman" w:cs="Times New Roman"/>
          <w:sz w:val="28"/>
          <w:szCs w:val="28"/>
        </w:rPr>
        <w:t>.1.Проблемы уголовной ответственности и наказания</w:t>
      </w:r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9.2.Государственно-</w:t>
      </w:r>
      <w:r w:rsidR="003C0330" w:rsidRPr="001B519E">
        <w:rPr>
          <w:rFonts w:ascii="Times New Roman" w:hAnsi="Times New Roman" w:cs="Times New Roman"/>
          <w:sz w:val="28"/>
          <w:szCs w:val="28"/>
        </w:rPr>
        <w:t>правовые проблемы</w:t>
      </w:r>
    </w:p>
    <w:p w:rsidR="003C0330" w:rsidRPr="001B519E" w:rsidRDefault="001B519E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0330" w:rsidRPr="001B519E">
        <w:rPr>
          <w:rFonts w:ascii="Times New Roman" w:hAnsi="Times New Roman" w:cs="Times New Roman"/>
          <w:sz w:val="28"/>
          <w:szCs w:val="28"/>
        </w:rPr>
        <w:t>.3.Проблемы частного права</w:t>
      </w:r>
    </w:p>
    <w:p w:rsidR="003C0330" w:rsidRPr="00A26056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30" w:rsidRPr="00A26056" w:rsidRDefault="003C0330" w:rsidP="003C0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УСЛОВИЯ УЧАСТИЯ В КОНФЕРЕНЦИИ</w:t>
      </w:r>
    </w:p>
    <w:p w:rsidR="003C0330" w:rsidRPr="00A26056" w:rsidRDefault="003C0330" w:rsidP="003C0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30" w:rsidRPr="00A26056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К участию в конференции допускаются законченные научно-исследовательские работы, соответствующие тематике конференции и имеющие теоретическое и практическое значение.</w:t>
      </w:r>
    </w:p>
    <w:p w:rsidR="003C0330" w:rsidRPr="00A26056" w:rsidRDefault="003C0330" w:rsidP="00706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Возможно очное или заочное участие</w:t>
      </w:r>
      <w:r w:rsidRPr="00A26056">
        <w:rPr>
          <w:rFonts w:ascii="Times New Roman" w:hAnsi="Times New Roman" w:cs="Times New Roman"/>
          <w:sz w:val="28"/>
          <w:szCs w:val="28"/>
        </w:rPr>
        <w:t xml:space="preserve"> в конференции с публикацией </w:t>
      </w:r>
      <w:r w:rsidR="00795D00">
        <w:rPr>
          <w:rFonts w:ascii="Times New Roman" w:hAnsi="Times New Roman" w:cs="Times New Roman"/>
          <w:sz w:val="28"/>
          <w:szCs w:val="28"/>
        </w:rPr>
        <w:t>материалов</w:t>
      </w:r>
      <w:r w:rsidRPr="00A26056">
        <w:rPr>
          <w:rFonts w:ascii="Times New Roman" w:hAnsi="Times New Roman" w:cs="Times New Roman"/>
          <w:sz w:val="28"/>
          <w:szCs w:val="28"/>
        </w:rPr>
        <w:t xml:space="preserve"> в сборнике </w:t>
      </w:r>
      <w:r w:rsidR="0070656C" w:rsidRPr="00A26056">
        <w:rPr>
          <w:rFonts w:ascii="Times New Roman" w:hAnsi="Times New Roman" w:cs="Times New Roman"/>
          <w:sz w:val="28"/>
          <w:szCs w:val="28"/>
        </w:rPr>
        <w:t>научных трудов</w:t>
      </w:r>
      <w:r w:rsidRPr="00A26056">
        <w:rPr>
          <w:rFonts w:ascii="Times New Roman" w:hAnsi="Times New Roman" w:cs="Times New Roman"/>
          <w:sz w:val="28"/>
          <w:szCs w:val="28"/>
        </w:rPr>
        <w:t xml:space="preserve">. Если участник не сможет приехать на конференцию, оплаченный </w:t>
      </w:r>
      <w:r w:rsidR="00C50B97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A26056">
        <w:rPr>
          <w:rFonts w:ascii="Times New Roman" w:hAnsi="Times New Roman" w:cs="Times New Roman"/>
          <w:sz w:val="28"/>
          <w:szCs w:val="28"/>
        </w:rPr>
        <w:t xml:space="preserve">экземпляр сборника будет отправлен автору по почте после конференции. Автор может опубликовать в сборнике </w:t>
      </w:r>
      <w:r w:rsidRPr="00A26056">
        <w:rPr>
          <w:rFonts w:ascii="Times New Roman" w:hAnsi="Times New Roman" w:cs="Times New Roman"/>
          <w:b/>
          <w:sz w:val="28"/>
          <w:szCs w:val="28"/>
        </w:rPr>
        <w:t xml:space="preserve">не более 2-х </w:t>
      </w:r>
      <w:r w:rsidR="00795D00">
        <w:rPr>
          <w:rFonts w:ascii="Times New Roman" w:hAnsi="Times New Roman" w:cs="Times New Roman"/>
          <w:b/>
          <w:sz w:val="28"/>
          <w:szCs w:val="28"/>
        </w:rPr>
        <w:t>тезисов</w:t>
      </w:r>
      <w:r w:rsidRPr="00A26056">
        <w:rPr>
          <w:rFonts w:ascii="Times New Roman" w:hAnsi="Times New Roman" w:cs="Times New Roman"/>
          <w:sz w:val="28"/>
          <w:szCs w:val="28"/>
        </w:rPr>
        <w:t xml:space="preserve">. </w:t>
      </w:r>
      <w:r w:rsidR="00795D00">
        <w:rPr>
          <w:rFonts w:ascii="Times New Roman" w:hAnsi="Times New Roman" w:cs="Times New Roman"/>
          <w:b/>
          <w:sz w:val="28"/>
          <w:szCs w:val="28"/>
        </w:rPr>
        <w:t>Каждый тезис</w:t>
      </w:r>
      <w:r w:rsidR="0070656C" w:rsidRPr="00A26056">
        <w:rPr>
          <w:rFonts w:ascii="Times New Roman" w:hAnsi="Times New Roman" w:cs="Times New Roman"/>
          <w:b/>
          <w:sz w:val="28"/>
          <w:szCs w:val="28"/>
        </w:rPr>
        <w:t xml:space="preserve"> оплачивается отдельно. </w:t>
      </w:r>
    </w:p>
    <w:p w:rsidR="0070656C" w:rsidRPr="00A26056" w:rsidRDefault="003C0330" w:rsidP="007065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Pr="00A26056">
        <w:rPr>
          <w:rFonts w:ascii="Times New Roman" w:hAnsi="Times New Roman" w:cs="Times New Roman"/>
          <w:sz w:val="28"/>
          <w:szCs w:val="28"/>
        </w:rPr>
        <w:t xml:space="preserve"> в конференции и </w:t>
      </w:r>
      <w:r w:rsidR="00795D00">
        <w:rPr>
          <w:rFonts w:ascii="Times New Roman" w:hAnsi="Times New Roman" w:cs="Times New Roman"/>
          <w:sz w:val="28"/>
          <w:szCs w:val="28"/>
        </w:rPr>
        <w:t>материалы</w:t>
      </w:r>
      <w:r w:rsidRPr="00A26056">
        <w:rPr>
          <w:rFonts w:ascii="Times New Roman" w:hAnsi="Times New Roman" w:cs="Times New Roman"/>
          <w:sz w:val="28"/>
          <w:szCs w:val="28"/>
        </w:rPr>
        <w:t xml:space="preserve"> принимаются через Информационную систему</w:t>
      </w:r>
      <w:r w:rsidR="0070656C" w:rsidRPr="00A26056">
        <w:rPr>
          <w:rFonts w:ascii="Times New Roman" w:hAnsi="Times New Roman" w:cs="Times New Roman"/>
          <w:sz w:val="28"/>
          <w:szCs w:val="28"/>
        </w:rPr>
        <w:t xml:space="preserve"> НГТУ. </w:t>
      </w:r>
      <w:r w:rsidRPr="00A26056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Pr="00A26056">
        <w:rPr>
          <w:rFonts w:ascii="Times New Roman" w:hAnsi="Times New Roman" w:cs="Times New Roman"/>
          <w:b/>
          <w:sz w:val="28"/>
          <w:szCs w:val="28"/>
          <w:u w:val="single"/>
        </w:rPr>
        <w:t>в срок до 05 октября 2015 г. включительно</w:t>
      </w:r>
      <w:r w:rsidR="0070656C" w:rsidRPr="00A26056">
        <w:rPr>
          <w:rFonts w:ascii="Times New Roman" w:hAnsi="Times New Roman" w:cs="Times New Roman"/>
          <w:sz w:val="28"/>
          <w:szCs w:val="28"/>
        </w:rPr>
        <w:t xml:space="preserve"> заполнить электронную заявку по адресу </w:t>
      </w:r>
      <w:r w:rsidRPr="00A26056">
        <w:rPr>
          <w:rFonts w:ascii="Times New Roman" w:hAnsi="Times New Roman" w:cs="Times New Roman"/>
          <w:b/>
          <w:sz w:val="28"/>
          <w:szCs w:val="28"/>
        </w:rPr>
        <w:t>http://www.nstu.ru/science/nstu_conf/nti_request</w:t>
      </w:r>
      <w:r w:rsidRPr="00A26056">
        <w:rPr>
          <w:rFonts w:ascii="Times New Roman" w:hAnsi="Times New Roman" w:cs="Times New Roman"/>
          <w:sz w:val="28"/>
          <w:szCs w:val="28"/>
        </w:rPr>
        <w:t xml:space="preserve"> и прикрепить файл с текстом </w:t>
      </w:r>
      <w:r w:rsidR="00795D00">
        <w:rPr>
          <w:rFonts w:ascii="Times New Roman" w:hAnsi="Times New Roman" w:cs="Times New Roman"/>
          <w:sz w:val="28"/>
          <w:szCs w:val="28"/>
        </w:rPr>
        <w:t>тезисов</w:t>
      </w:r>
      <w:r w:rsidRPr="00A26056">
        <w:rPr>
          <w:rFonts w:ascii="Times New Roman" w:hAnsi="Times New Roman" w:cs="Times New Roman"/>
          <w:sz w:val="28"/>
          <w:szCs w:val="28"/>
        </w:rPr>
        <w:t xml:space="preserve"> объемом </w:t>
      </w:r>
      <w:r w:rsidRPr="00A26056">
        <w:rPr>
          <w:rFonts w:ascii="Times New Roman" w:hAnsi="Times New Roman" w:cs="Times New Roman"/>
          <w:b/>
          <w:sz w:val="28"/>
          <w:szCs w:val="28"/>
        </w:rPr>
        <w:t>не более 2-х полных страниц.</w:t>
      </w:r>
      <w:r w:rsidRPr="00A26056">
        <w:rPr>
          <w:rFonts w:ascii="Times New Roman" w:hAnsi="Times New Roman" w:cs="Times New Roman"/>
          <w:sz w:val="28"/>
          <w:szCs w:val="28"/>
        </w:rPr>
        <w:t xml:space="preserve"> </w:t>
      </w:r>
      <w:r w:rsidRPr="00A26056">
        <w:rPr>
          <w:rFonts w:ascii="Times New Roman" w:hAnsi="Times New Roman" w:cs="Times New Roman"/>
          <w:i/>
          <w:sz w:val="28"/>
          <w:szCs w:val="28"/>
        </w:rPr>
        <w:t xml:space="preserve">Название файла </w:t>
      </w:r>
      <w:r w:rsidR="00795D00">
        <w:rPr>
          <w:rFonts w:ascii="Times New Roman" w:hAnsi="Times New Roman" w:cs="Times New Roman"/>
          <w:i/>
          <w:sz w:val="28"/>
          <w:szCs w:val="28"/>
        </w:rPr>
        <w:t xml:space="preserve">с тезисами </w:t>
      </w:r>
      <w:r w:rsidRPr="00A26056">
        <w:rPr>
          <w:rFonts w:ascii="Times New Roman" w:hAnsi="Times New Roman" w:cs="Times New Roman"/>
          <w:i/>
          <w:sz w:val="28"/>
          <w:szCs w:val="28"/>
        </w:rPr>
        <w:t>формируется из фамилии, инициалов автора и номера секции (ПетровИИ-c2.1.doc).</w:t>
      </w:r>
    </w:p>
    <w:p w:rsidR="003C0330" w:rsidRPr="00A26056" w:rsidRDefault="003C0330" w:rsidP="00706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 </w:t>
      </w:r>
      <w:r w:rsidRPr="00A26056">
        <w:rPr>
          <w:rFonts w:ascii="Times New Roman" w:hAnsi="Times New Roman" w:cs="Times New Roman"/>
          <w:b/>
          <w:sz w:val="28"/>
          <w:szCs w:val="28"/>
        </w:rPr>
        <w:t>Просьба внимательно писать номер секции, он должен совпадать с номером, выбранным участником в заявке. Заявки, не зарегистрированные в системе, либо поданные после указанного срока, оргкомитетом не рассматриваются.</w:t>
      </w:r>
    </w:p>
    <w:p w:rsidR="003C0330" w:rsidRPr="00A26056" w:rsidRDefault="003C0330" w:rsidP="003C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Связь участников конференции с оргкомитетом осуществляется через сайт Центра НТРС </w:t>
      </w:r>
      <w:r w:rsidRPr="00A26056">
        <w:rPr>
          <w:rFonts w:ascii="Times New Roman" w:hAnsi="Times New Roman" w:cs="Times New Roman"/>
          <w:b/>
          <w:sz w:val="28"/>
          <w:szCs w:val="28"/>
        </w:rPr>
        <w:t>http://center.nstu.ru</w:t>
      </w:r>
      <w:r w:rsidRPr="00A26056">
        <w:rPr>
          <w:rFonts w:ascii="Times New Roman" w:hAnsi="Times New Roman" w:cs="Times New Roman"/>
          <w:sz w:val="28"/>
          <w:szCs w:val="28"/>
        </w:rPr>
        <w:t xml:space="preserve"> и по электронной почте: </w:t>
      </w:r>
      <w:r w:rsidRPr="00A26056">
        <w:rPr>
          <w:rFonts w:ascii="Times New Roman" w:hAnsi="Times New Roman" w:cs="Times New Roman"/>
          <w:b/>
          <w:sz w:val="28"/>
          <w:szCs w:val="28"/>
        </w:rPr>
        <w:lastRenderedPageBreak/>
        <w:t>result@center.nstu.ru</w:t>
      </w:r>
      <w:r w:rsidRPr="00A26056">
        <w:rPr>
          <w:rFonts w:ascii="Times New Roman" w:hAnsi="Times New Roman" w:cs="Times New Roman"/>
          <w:sz w:val="28"/>
          <w:szCs w:val="28"/>
        </w:rPr>
        <w:t xml:space="preserve">. </w:t>
      </w:r>
      <w:r w:rsidRPr="00A26056">
        <w:rPr>
          <w:rFonts w:ascii="Times New Roman" w:hAnsi="Times New Roman" w:cs="Times New Roman"/>
          <w:sz w:val="28"/>
          <w:szCs w:val="28"/>
          <w:u w:val="single"/>
        </w:rPr>
        <w:t>Оргкомитет считает информацию, размещённую на сайте и/или отправленную по электронной почте, доведённой до сведения участников.</w:t>
      </w:r>
    </w:p>
    <w:p w:rsidR="00DE08F7" w:rsidRPr="00A26056" w:rsidRDefault="00DE08F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По итогам конференции будет выпущен сборник</w:t>
      </w:r>
      <w:r w:rsidR="006F19D3" w:rsidRPr="00A26056">
        <w:rPr>
          <w:rFonts w:ascii="Times New Roman" w:hAnsi="Times New Roman" w:cs="Times New Roman"/>
          <w:sz w:val="28"/>
          <w:szCs w:val="28"/>
        </w:rPr>
        <w:t xml:space="preserve"> </w:t>
      </w:r>
      <w:r w:rsidRPr="00A26056">
        <w:rPr>
          <w:rFonts w:ascii="Times New Roman" w:hAnsi="Times New Roman" w:cs="Times New Roman"/>
          <w:sz w:val="28"/>
          <w:szCs w:val="28"/>
        </w:rPr>
        <w:t xml:space="preserve">научных трудов конференции </w:t>
      </w:r>
      <w:r w:rsidR="00C923D9">
        <w:rPr>
          <w:rFonts w:ascii="Times New Roman" w:hAnsi="Times New Roman" w:cs="Times New Roman"/>
          <w:sz w:val="28"/>
          <w:szCs w:val="28"/>
        </w:rPr>
        <w:t>в электронном и</w:t>
      </w:r>
      <w:r w:rsidRPr="00A26056">
        <w:rPr>
          <w:rFonts w:ascii="Times New Roman" w:hAnsi="Times New Roman" w:cs="Times New Roman"/>
          <w:sz w:val="28"/>
          <w:szCs w:val="28"/>
        </w:rPr>
        <w:t xml:space="preserve"> печатном видах</w:t>
      </w:r>
      <w:r w:rsidR="00B47297" w:rsidRPr="00A26056">
        <w:rPr>
          <w:rFonts w:ascii="Times New Roman" w:hAnsi="Times New Roman" w:cs="Times New Roman"/>
          <w:sz w:val="28"/>
          <w:szCs w:val="28"/>
        </w:rPr>
        <w:t>.</w:t>
      </w:r>
    </w:p>
    <w:p w:rsidR="00DE08F7" w:rsidRPr="00A26056" w:rsidRDefault="00B47297" w:rsidP="00D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Перед публикацией </w:t>
      </w:r>
      <w:r w:rsidR="00795D00">
        <w:rPr>
          <w:rFonts w:ascii="Times New Roman" w:hAnsi="Times New Roman" w:cs="Times New Roman"/>
          <w:sz w:val="28"/>
          <w:szCs w:val="28"/>
        </w:rPr>
        <w:t>материалы</w:t>
      </w:r>
      <w:r w:rsidRPr="00A26056">
        <w:rPr>
          <w:rFonts w:ascii="Times New Roman" w:hAnsi="Times New Roman" w:cs="Times New Roman"/>
          <w:sz w:val="28"/>
          <w:szCs w:val="28"/>
        </w:rPr>
        <w:t xml:space="preserve"> проходят рецензию на соответствие направлениям и научному уровню конференции. Участники, чьи </w:t>
      </w:r>
      <w:r w:rsidR="00795D00">
        <w:rPr>
          <w:rFonts w:ascii="Times New Roman" w:hAnsi="Times New Roman" w:cs="Times New Roman"/>
          <w:sz w:val="28"/>
          <w:szCs w:val="28"/>
        </w:rPr>
        <w:t>тезисы</w:t>
      </w:r>
      <w:r w:rsidRPr="00A26056">
        <w:rPr>
          <w:rFonts w:ascii="Times New Roman" w:hAnsi="Times New Roman" w:cs="Times New Roman"/>
          <w:sz w:val="28"/>
          <w:szCs w:val="28"/>
        </w:rPr>
        <w:t xml:space="preserve"> не прошли отбор, не допускаются к участию в конференции. Отбор работ осуществляется научными комитетами секций конференции. </w:t>
      </w:r>
      <w:r w:rsidR="00795D00">
        <w:rPr>
          <w:rFonts w:ascii="Times New Roman" w:hAnsi="Times New Roman" w:cs="Times New Roman"/>
          <w:sz w:val="28"/>
          <w:szCs w:val="28"/>
        </w:rPr>
        <w:t>Работы</w:t>
      </w:r>
      <w:r w:rsidRPr="00A26056">
        <w:rPr>
          <w:rFonts w:ascii="Times New Roman" w:hAnsi="Times New Roman" w:cs="Times New Roman"/>
          <w:sz w:val="28"/>
          <w:szCs w:val="28"/>
        </w:rPr>
        <w:t xml:space="preserve">, прошедшие научный отбор, публикуются в сборниках научных трудов конференции. Авторам работ выдаётся один экземпляр электронной версии сборника. Печатный вариант сборника и дополнительный экземпляр электронного сборника </w:t>
      </w:r>
      <w:proofErr w:type="gramStart"/>
      <w:r w:rsidR="00D64844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 xml:space="preserve"> по предварительному заказу за дополнительную плату.</w:t>
      </w:r>
    </w:p>
    <w:p w:rsidR="006F19D3" w:rsidRPr="00A26056" w:rsidRDefault="00DE08F7" w:rsidP="00DE0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 xml:space="preserve">Оргкомитет оставляет за собой право отклонять </w:t>
      </w:r>
      <w:r w:rsidR="00795D00">
        <w:rPr>
          <w:rFonts w:ascii="Times New Roman" w:hAnsi="Times New Roman" w:cs="Times New Roman"/>
          <w:b/>
          <w:sz w:val="28"/>
          <w:szCs w:val="28"/>
        </w:rPr>
        <w:t>тезисы</w:t>
      </w:r>
      <w:r w:rsidRPr="00A26056">
        <w:rPr>
          <w:rFonts w:ascii="Times New Roman" w:hAnsi="Times New Roman" w:cs="Times New Roman"/>
          <w:b/>
          <w:sz w:val="28"/>
          <w:szCs w:val="28"/>
        </w:rPr>
        <w:t>, не соответствующие тематике конференции, не имеющие научной новизны или оформленные не по требованиям.</w:t>
      </w:r>
    </w:p>
    <w:p w:rsidR="006F19D3" w:rsidRPr="00A26056" w:rsidRDefault="006F19D3" w:rsidP="00B4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297" w:rsidRPr="00A26056" w:rsidRDefault="00B47297" w:rsidP="00B4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</w:p>
    <w:p w:rsidR="00B47297" w:rsidRPr="00A26056" w:rsidRDefault="00B47297" w:rsidP="00B4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Всем участникам конференции (очным и заочным) </w:t>
      </w:r>
      <w:r w:rsidRPr="00A26056">
        <w:rPr>
          <w:rFonts w:ascii="Times New Roman" w:hAnsi="Times New Roman" w:cs="Times New Roman"/>
          <w:b/>
          <w:sz w:val="28"/>
          <w:szCs w:val="28"/>
          <w:u w:val="single"/>
        </w:rPr>
        <w:t>после получения уведомления о включении доклада (на сайте это будет отражено в разделе "Принятые заявки")</w:t>
      </w:r>
      <w:r w:rsidRPr="00A26056">
        <w:rPr>
          <w:rFonts w:ascii="Times New Roman" w:hAnsi="Times New Roman" w:cs="Times New Roman"/>
          <w:sz w:val="28"/>
          <w:szCs w:val="28"/>
        </w:rPr>
        <w:t xml:space="preserve"> в программу конференции необходимо до 09 ноября 2015 г. оплатить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7E4FDD">
        <w:rPr>
          <w:rFonts w:ascii="Times New Roman" w:hAnsi="Times New Roman" w:cs="Times New Roman"/>
          <w:sz w:val="28"/>
          <w:szCs w:val="28"/>
        </w:rPr>
        <w:t xml:space="preserve"> (квитанция об оплате – Приложение 2)</w:t>
      </w:r>
      <w:r w:rsidRPr="00A26056">
        <w:rPr>
          <w:rFonts w:ascii="Times New Roman" w:hAnsi="Times New Roman" w:cs="Times New Roman"/>
          <w:sz w:val="28"/>
          <w:szCs w:val="28"/>
        </w:rPr>
        <w:t xml:space="preserve">. Размер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составляет: 2 страницы текста - </w:t>
      </w:r>
      <w:r w:rsidRPr="00A26056">
        <w:rPr>
          <w:rFonts w:ascii="Times New Roman" w:hAnsi="Times New Roman" w:cs="Times New Roman"/>
          <w:b/>
          <w:sz w:val="28"/>
          <w:szCs w:val="28"/>
        </w:rPr>
        <w:t>600 руб.</w:t>
      </w:r>
      <w:r w:rsidRPr="00A26056">
        <w:rPr>
          <w:rFonts w:ascii="Times New Roman" w:hAnsi="Times New Roman" w:cs="Times New Roman"/>
          <w:sz w:val="28"/>
          <w:szCs w:val="28"/>
        </w:rPr>
        <w:t xml:space="preserve"> Для студентов, аспирантов и молодых ученых НГТУ публикация </w:t>
      </w:r>
      <w:r w:rsidR="00AE08E3">
        <w:rPr>
          <w:rFonts w:ascii="Times New Roman" w:hAnsi="Times New Roman" w:cs="Times New Roman"/>
          <w:sz w:val="28"/>
          <w:szCs w:val="28"/>
        </w:rPr>
        <w:t xml:space="preserve">в </w:t>
      </w:r>
      <w:r w:rsidRPr="00A26056">
        <w:rPr>
          <w:rFonts w:ascii="Times New Roman" w:hAnsi="Times New Roman" w:cs="Times New Roman"/>
          <w:sz w:val="28"/>
          <w:szCs w:val="28"/>
        </w:rPr>
        <w:t xml:space="preserve">сборнике научных трудов оплачиваются из средств НГТУ при условии очного участия в конференции. 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Преподаватели и аспиранты заочной формы обучения НГТУ оплачивают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полностью. </w:t>
      </w:r>
      <w:r w:rsidRPr="00A26056">
        <w:rPr>
          <w:rFonts w:ascii="Times New Roman" w:hAnsi="Times New Roman" w:cs="Times New Roman"/>
          <w:b/>
          <w:sz w:val="28"/>
          <w:szCs w:val="28"/>
        </w:rPr>
        <w:t xml:space="preserve">Оргкомитет оставляет за собой право отказать в публикации и выступлении участникам, не оплатившим </w:t>
      </w:r>
      <w:proofErr w:type="spellStart"/>
      <w:r w:rsidRPr="00A26056">
        <w:rPr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 w:rsidRPr="00A26056">
        <w:rPr>
          <w:rFonts w:ascii="Times New Roman" w:hAnsi="Times New Roman" w:cs="Times New Roman"/>
          <w:b/>
          <w:sz w:val="28"/>
          <w:szCs w:val="28"/>
        </w:rPr>
        <w:t>.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297" w:rsidRPr="00A26056" w:rsidRDefault="00B47297" w:rsidP="00B472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:rsidR="00B47297" w:rsidRPr="00A26056" w:rsidRDefault="00B47297" w:rsidP="00B472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В СБОРНИКЕ НАУЧНЫХ ТРУДОВ</w:t>
      </w:r>
    </w:p>
    <w:p w:rsidR="00B47297" w:rsidRPr="00A26056" w:rsidRDefault="00B47297" w:rsidP="00B472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95D00">
        <w:rPr>
          <w:rFonts w:ascii="Times New Roman" w:hAnsi="Times New Roman" w:cs="Times New Roman"/>
          <w:sz w:val="28"/>
          <w:szCs w:val="28"/>
        </w:rPr>
        <w:t>тезиса</w:t>
      </w:r>
      <w:r w:rsidRPr="00A26056">
        <w:rPr>
          <w:rFonts w:ascii="Times New Roman" w:hAnsi="Times New Roman" w:cs="Times New Roman"/>
          <w:sz w:val="28"/>
          <w:szCs w:val="28"/>
        </w:rPr>
        <w:t xml:space="preserve"> - </w:t>
      </w:r>
      <w:r w:rsidRPr="00A26056">
        <w:rPr>
          <w:rFonts w:ascii="Times New Roman" w:hAnsi="Times New Roman" w:cs="Times New Roman"/>
          <w:b/>
          <w:sz w:val="28"/>
          <w:szCs w:val="28"/>
        </w:rPr>
        <w:t>не более 2-х полных страниц</w:t>
      </w:r>
      <w:r w:rsidR="00795D00">
        <w:rPr>
          <w:rFonts w:ascii="Times New Roman" w:hAnsi="Times New Roman" w:cs="Times New Roman"/>
          <w:sz w:val="28"/>
          <w:szCs w:val="28"/>
        </w:rPr>
        <w:t>. Число авторов одного</w:t>
      </w:r>
      <w:r w:rsidRPr="00A26056">
        <w:rPr>
          <w:rFonts w:ascii="Times New Roman" w:hAnsi="Times New Roman" w:cs="Times New Roman"/>
          <w:sz w:val="28"/>
          <w:szCs w:val="28"/>
        </w:rPr>
        <w:t xml:space="preserve"> </w:t>
      </w:r>
      <w:r w:rsidR="00795D00">
        <w:rPr>
          <w:rFonts w:ascii="Times New Roman" w:hAnsi="Times New Roman" w:cs="Times New Roman"/>
          <w:sz w:val="28"/>
          <w:szCs w:val="28"/>
        </w:rPr>
        <w:t>тезиса</w:t>
      </w:r>
      <w:r w:rsidRPr="00A26056">
        <w:rPr>
          <w:rFonts w:ascii="Times New Roman" w:hAnsi="Times New Roman" w:cs="Times New Roman"/>
          <w:sz w:val="28"/>
          <w:szCs w:val="28"/>
        </w:rPr>
        <w:t xml:space="preserve"> не должно быть больше трех. Каждый автор может опубликовать в одном сборнике </w:t>
      </w:r>
      <w:r w:rsidRPr="00A26056">
        <w:rPr>
          <w:rFonts w:ascii="Times New Roman" w:hAnsi="Times New Roman" w:cs="Times New Roman"/>
          <w:b/>
          <w:sz w:val="28"/>
          <w:szCs w:val="28"/>
        </w:rPr>
        <w:t xml:space="preserve">не более двух </w:t>
      </w:r>
      <w:r w:rsidR="00795D00">
        <w:rPr>
          <w:rFonts w:ascii="Times New Roman" w:hAnsi="Times New Roman" w:cs="Times New Roman"/>
          <w:b/>
          <w:sz w:val="28"/>
          <w:szCs w:val="28"/>
        </w:rPr>
        <w:t>тезисов</w:t>
      </w:r>
      <w:r w:rsidRPr="00A26056">
        <w:rPr>
          <w:rFonts w:ascii="Times New Roman" w:hAnsi="Times New Roman" w:cs="Times New Roman"/>
          <w:b/>
          <w:sz w:val="28"/>
          <w:szCs w:val="28"/>
        </w:rPr>
        <w:t>,</w:t>
      </w:r>
      <w:r w:rsidRPr="00A26056">
        <w:rPr>
          <w:rFonts w:ascii="Times New Roman" w:hAnsi="Times New Roman" w:cs="Times New Roman"/>
          <w:sz w:val="28"/>
          <w:szCs w:val="28"/>
        </w:rPr>
        <w:t xml:space="preserve"> включая соавторство.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Название файла </w:t>
      </w:r>
      <w:r w:rsidR="00795D00">
        <w:rPr>
          <w:rFonts w:ascii="Times New Roman" w:hAnsi="Times New Roman" w:cs="Times New Roman"/>
          <w:sz w:val="28"/>
          <w:szCs w:val="28"/>
        </w:rPr>
        <w:t xml:space="preserve">с тезисами </w:t>
      </w:r>
      <w:r w:rsidRPr="00A26056">
        <w:rPr>
          <w:rFonts w:ascii="Times New Roman" w:hAnsi="Times New Roman" w:cs="Times New Roman"/>
          <w:sz w:val="28"/>
          <w:szCs w:val="28"/>
        </w:rPr>
        <w:t>формируется из фамилии и инициалов авт</w:t>
      </w:r>
      <w:r w:rsidR="003524F6" w:rsidRPr="00A26056">
        <w:rPr>
          <w:rFonts w:ascii="Times New Roman" w:hAnsi="Times New Roman" w:cs="Times New Roman"/>
          <w:sz w:val="28"/>
          <w:szCs w:val="28"/>
        </w:rPr>
        <w:t>ора, знака тире</w:t>
      </w:r>
      <w:proofErr w:type="gramStart"/>
      <w:r w:rsidR="003524F6" w:rsidRPr="00A26056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>и номера секции (ПетровИИ-2.1.doc).</w:t>
      </w:r>
    </w:p>
    <w:p w:rsidR="00B47297" w:rsidRPr="00A26056" w:rsidRDefault="00795D00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 должен</w:t>
      </w:r>
      <w:r w:rsidR="00B47297" w:rsidRPr="00A26056">
        <w:rPr>
          <w:rFonts w:ascii="Times New Roman" w:hAnsi="Times New Roman" w:cs="Times New Roman"/>
          <w:sz w:val="28"/>
          <w:szCs w:val="28"/>
        </w:rPr>
        <w:t xml:space="preserve"> содержать название и аннотацию на русском и английском языках (не менее 150 символов).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В </w:t>
      </w:r>
      <w:r w:rsidR="00795D00">
        <w:rPr>
          <w:rFonts w:ascii="Times New Roman" w:hAnsi="Times New Roman" w:cs="Times New Roman"/>
          <w:sz w:val="28"/>
          <w:szCs w:val="28"/>
        </w:rPr>
        <w:t>работе</w:t>
      </w:r>
      <w:r w:rsidRPr="00A26056">
        <w:rPr>
          <w:rFonts w:ascii="Times New Roman" w:hAnsi="Times New Roman" w:cs="Times New Roman"/>
          <w:sz w:val="28"/>
          <w:szCs w:val="28"/>
        </w:rPr>
        <w:t xml:space="preserve">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B47297" w:rsidRPr="00A26056" w:rsidRDefault="00795D00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Тезисы должны быть оформлены</w:t>
      </w:r>
      <w:r w:rsidR="0033744B">
        <w:rPr>
          <w:rFonts w:ascii="Times New Roman" w:hAnsi="Times New Roman" w:cs="Times New Roman"/>
          <w:sz w:val="28"/>
          <w:szCs w:val="28"/>
        </w:rPr>
        <w:t xml:space="preserve"> </w:t>
      </w:r>
      <w:r w:rsidR="0033744B" w:rsidRPr="0033744B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33744B">
        <w:rPr>
          <w:rFonts w:ascii="Times New Roman" w:hAnsi="Times New Roman" w:cs="Times New Roman"/>
          <w:sz w:val="28"/>
          <w:szCs w:val="28"/>
        </w:rPr>
        <w:t xml:space="preserve">редактора </w:t>
      </w:r>
      <w:proofErr w:type="spellStart"/>
      <w:r w:rsidR="0033744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337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44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33744B">
        <w:rPr>
          <w:rFonts w:ascii="Times New Roman" w:hAnsi="Times New Roman" w:cs="Times New Roman"/>
          <w:sz w:val="28"/>
          <w:szCs w:val="28"/>
        </w:rPr>
        <w:t xml:space="preserve"> 2003</w:t>
      </w:r>
      <w:r w:rsidR="003524F6" w:rsidRPr="00A26056">
        <w:rPr>
          <w:rFonts w:ascii="Times New Roman" w:hAnsi="Times New Roman" w:cs="Times New Roman"/>
          <w:sz w:val="28"/>
          <w:szCs w:val="28"/>
        </w:rPr>
        <w:t xml:space="preserve"> в соответствии с прилагаемыми требованиями: объем - </w:t>
      </w:r>
      <w:r w:rsidR="003524F6" w:rsidRPr="00A26056">
        <w:rPr>
          <w:rFonts w:ascii="Times New Roman" w:hAnsi="Times New Roman" w:cs="Times New Roman"/>
          <w:b/>
          <w:sz w:val="28"/>
          <w:szCs w:val="28"/>
        </w:rPr>
        <w:t xml:space="preserve">не более 2-х полных </w:t>
      </w:r>
      <w:r w:rsidR="00B47297" w:rsidRPr="00A26056">
        <w:rPr>
          <w:rFonts w:ascii="Times New Roman" w:hAnsi="Times New Roman" w:cs="Times New Roman"/>
          <w:b/>
          <w:sz w:val="28"/>
          <w:szCs w:val="28"/>
        </w:rPr>
        <w:t>страниц</w:t>
      </w:r>
      <w:r w:rsidR="003524F6" w:rsidRPr="00A26056">
        <w:rPr>
          <w:rFonts w:ascii="Times New Roman" w:hAnsi="Times New Roman" w:cs="Times New Roman"/>
          <w:sz w:val="28"/>
          <w:szCs w:val="28"/>
        </w:rPr>
        <w:t xml:space="preserve">, формат - А5 (148 мм * 210 мм), шрифт – </w:t>
      </w:r>
      <w:proofErr w:type="spellStart"/>
      <w:r w:rsidR="003524F6" w:rsidRPr="00A2605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524F6" w:rsidRPr="00A2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97" w:rsidRPr="00A2605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47297" w:rsidRPr="00A2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97" w:rsidRPr="00A2605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B47297" w:rsidRPr="00A26056">
        <w:rPr>
          <w:rFonts w:ascii="Times New Roman" w:hAnsi="Times New Roman" w:cs="Times New Roman"/>
          <w:sz w:val="28"/>
          <w:szCs w:val="28"/>
        </w:rPr>
        <w:t xml:space="preserve">, размер шрифта - 10 </w:t>
      </w:r>
      <w:proofErr w:type="spellStart"/>
      <w:r w:rsidR="00B47297" w:rsidRPr="00A26056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B47297" w:rsidRPr="00A26056">
        <w:rPr>
          <w:rFonts w:ascii="Times New Roman" w:hAnsi="Times New Roman" w:cs="Times New Roman"/>
          <w:sz w:val="28"/>
          <w:szCs w:val="28"/>
        </w:rPr>
        <w:t>, межстрочный интервал - одинарный, с автоматическим переносом; абзац: отступ - 0,5 см., интервал перед - 0, после -0; поле: сверху и снизу - 20 мм;</w:t>
      </w:r>
      <w:proofErr w:type="gramEnd"/>
      <w:r w:rsidR="00B47297" w:rsidRPr="00A26056">
        <w:rPr>
          <w:rFonts w:ascii="Times New Roman" w:hAnsi="Times New Roman" w:cs="Times New Roman"/>
          <w:sz w:val="28"/>
          <w:szCs w:val="28"/>
        </w:rPr>
        <w:t xml:space="preserve"> слева и справа - 19; ориентация - книжная. Это треб</w:t>
      </w:r>
      <w:r w:rsidR="003524F6" w:rsidRPr="00A26056">
        <w:rPr>
          <w:rFonts w:ascii="Times New Roman" w:hAnsi="Times New Roman" w:cs="Times New Roman"/>
          <w:sz w:val="28"/>
          <w:szCs w:val="28"/>
        </w:rPr>
        <w:t xml:space="preserve">ование распространяется на все </w:t>
      </w:r>
      <w:r w:rsidR="00B47297" w:rsidRPr="00A26056">
        <w:rPr>
          <w:rFonts w:ascii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="00B47297" w:rsidRPr="00A26056">
        <w:rPr>
          <w:rFonts w:ascii="Times New Roman" w:hAnsi="Times New Roman" w:cs="Times New Roman"/>
          <w:sz w:val="28"/>
          <w:szCs w:val="28"/>
        </w:rPr>
        <w:t xml:space="preserve"> (текст, элементы рисунков, формулы, таблицы). Номера ссылок на литературу указываются в квадратных скобках.  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056">
        <w:rPr>
          <w:rFonts w:ascii="Times New Roman" w:hAnsi="Times New Roman" w:cs="Times New Roman"/>
          <w:b/>
          <w:sz w:val="28"/>
          <w:szCs w:val="28"/>
          <w:u w:val="single"/>
        </w:rPr>
        <w:t>Просьба! Не делать постраничных сносок.</w:t>
      </w:r>
    </w:p>
    <w:p w:rsidR="003524F6" w:rsidRPr="00A26056" w:rsidRDefault="00B47297" w:rsidP="00352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В качестве редактора формул использовать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</w:t>
      </w:r>
      <w:r w:rsidR="0033744B">
        <w:rPr>
          <w:rFonts w:ascii="Times New Roman" w:hAnsi="Times New Roman" w:cs="Times New Roman"/>
          <w:sz w:val="28"/>
          <w:szCs w:val="28"/>
        </w:rPr>
        <w:t xml:space="preserve">2.0. </w:t>
      </w:r>
      <w:r w:rsidRPr="00A26056">
        <w:rPr>
          <w:rFonts w:ascii="Times New Roman" w:hAnsi="Times New Roman" w:cs="Times New Roman"/>
          <w:sz w:val="28"/>
          <w:szCs w:val="28"/>
        </w:rPr>
        <w:t xml:space="preserve">Формулы выполняются курсивом,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центруются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, отделяются от текста пустыми строками сверху и снизу. Если на них в тексте имеются ссылки, то нумеруются с выравниванием номера по правой границе. Номера формул указываются в круглых скобках. </w:t>
      </w:r>
      <w:r w:rsidRPr="00A26056">
        <w:rPr>
          <w:rFonts w:ascii="Times New Roman" w:hAnsi="Times New Roman" w:cs="Times New Roman"/>
          <w:b/>
          <w:sz w:val="28"/>
          <w:szCs w:val="28"/>
          <w:u w:val="single"/>
        </w:rPr>
        <w:t>Включение формул в текст в виде рисунков не допускается.</w:t>
      </w:r>
    </w:p>
    <w:p w:rsidR="003524F6" w:rsidRPr="00A26056" w:rsidRDefault="003524F6" w:rsidP="00352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297" w:rsidRPr="00A26056" w:rsidRDefault="003524F6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6056">
        <w:rPr>
          <w:rFonts w:ascii="Times New Roman" w:hAnsi="Times New Roman" w:cs="Times New Roman"/>
          <w:i/>
          <w:sz w:val="28"/>
          <w:szCs w:val="28"/>
          <w:u w:val="single"/>
        </w:rPr>
        <w:t>Оформление текста: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Первая строка</w:t>
      </w:r>
      <w:r w:rsidRPr="00A26056">
        <w:rPr>
          <w:rFonts w:ascii="Times New Roman" w:hAnsi="Times New Roman" w:cs="Times New Roman"/>
          <w:sz w:val="28"/>
          <w:szCs w:val="28"/>
        </w:rPr>
        <w:t xml:space="preserve"> – «Название статьи» - прописными (жирными) буквами по центру, 1 пробел – </w:t>
      </w:r>
      <w:r w:rsidRPr="00A26056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A26056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.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Вторая строка</w:t>
      </w:r>
      <w:r w:rsidRPr="00A26056">
        <w:rPr>
          <w:rFonts w:ascii="Times New Roman" w:hAnsi="Times New Roman" w:cs="Times New Roman"/>
          <w:sz w:val="28"/>
          <w:szCs w:val="28"/>
        </w:rPr>
        <w:t xml:space="preserve"> – «Инициалы и фамили</w:t>
      </w:r>
      <w:proofErr w:type="gramStart"/>
      <w:r w:rsidRPr="00A2605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26056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) автора(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)» (количество соавторов не более 3, фамилию выступающего - подчеркнуть) - строчными (жирными) буквами по центру страницы под названием </w:t>
      </w:r>
      <w:r w:rsidR="003524F6" w:rsidRPr="00A26056">
        <w:rPr>
          <w:rFonts w:ascii="Times New Roman" w:hAnsi="Times New Roman" w:cs="Times New Roman"/>
          <w:sz w:val="28"/>
          <w:szCs w:val="28"/>
        </w:rPr>
        <w:t xml:space="preserve">тезисов с пробелом в 1 интервал - </w:t>
      </w:r>
      <w:r w:rsidR="003524F6" w:rsidRPr="00A26056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="003524F6" w:rsidRPr="00A26056">
        <w:rPr>
          <w:rFonts w:ascii="Times New Roman" w:hAnsi="Times New Roman" w:cs="Times New Roman"/>
          <w:b/>
          <w:sz w:val="28"/>
          <w:szCs w:val="28"/>
          <w:lang w:val="en-US"/>
        </w:rPr>
        <w:t>pt</w:t>
      </w:r>
      <w:proofErr w:type="spellEnd"/>
      <w:r w:rsidR="003524F6" w:rsidRPr="00A26056">
        <w:rPr>
          <w:rFonts w:ascii="Times New Roman" w:hAnsi="Times New Roman" w:cs="Times New Roman"/>
          <w:b/>
          <w:sz w:val="28"/>
          <w:szCs w:val="28"/>
        </w:rPr>
        <w:t>.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Третья строка</w:t>
      </w:r>
      <w:r w:rsidRPr="00A26056">
        <w:rPr>
          <w:rFonts w:ascii="Times New Roman" w:hAnsi="Times New Roman" w:cs="Times New Roman"/>
          <w:sz w:val="28"/>
          <w:szCs w:val="28"/>
        </w:rPr>
        <w:t xml:space="preserve"> – "Научный руководитель" - звание, должность, инициалы и фамилия, прописным</w:t>
      </w:r>
      <w:r w:rsidR="003524F6" w:rsidRPr="00A26056">
        <w:rPr>
          <w:rFonts w:ascii="Times New Roman" w:hAnsi="Times New Roman" w:cs="Times New Roman"/>
          <w:sz w:val="28"/>
          <w:szCs w:val="28"/>
        </w:rPr>
        <w:t xml:space="preserve">и (жирными) буквами по центру - </w:t>
      </w:r>
      <w:r w:rsidRPr="00A26056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A26056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Pr="00A26056">
        <w:rPr>
          <w:rFonts w:ascii="Times New Roman" w:hAnsi="Times New Roman" w:cs="Times New Roman"/>
          <w:b/>
          <w:sz w:val="28"/>
          <w:szCs w:val="28"/>
        </w:rPr>
        <w:t>.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Четвертая строка</w:t>
      </w:r>
      <w:r w:rsidRPr="00A26056">
        <w:rPr>
          <w:rFonts w:ascii="Times New Roman" w:hAnsi="Times New Roman" w:cs="Times New Roman"/>
          <w:sz w:val="28"/>
          <w:szCs w:val="28"/>
        </w:rPr>
        <w:t xml:space="preserve"> - «Название учебного заведения или организации, город», строчными (жирными) б</w:t>
      </w:r>
      <w:r w:rsidR="003524F6" w:rsidRPr="00A26056">
        <w:rPr>
          <w:rFonts w:ascii="Times New Roman" w:hAnsi="Times New Roman" w:cs="Times New Roman"/>
          <w:sz w:val="28"/>
          <w:szCs w:val="28"/>
        </w:rPr>
        <w:t>уквами по центру, e-</w:t>
      </w:r>
      <w:proofErr w:type="spellStart"/>
      <w:r w:rsidR="003524F6" w:rsidRPr="00A2605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524F6" w:rsidRPr="00A26056">
        <w:rPr>
          <w:rFonts w:ascii="Times New Roman" w:hAnsi="Times New Roman" w:cs="Times New Roman"/>
          <w:sz w:val="28"/>
          <w:szCs w:val="28"/>
        </w:rPr>
        <w:t xml:space="preserve"> автора - </w:t>
      </w:r>
      <w:r w:rsidR="003524F6" w:rsidRPr="00A26056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="003524F6" w:rsidRPr="00A26056">
        <w:rPr>
          <w:rFonts w:ascii="Times New Roman" w:hAnsi="Times New Roman" w:cs="Times New Roman"/>
          <w:b/>
          <w:sz w:val="28"/>
          <w:szCs w:val="28"/>
          <w:lang w:val="en-US"/>
        </w:rPr>
        <w:t>pt</w:t>
      </w:r>
      <w:proofErr w:type="spellEnd"/>
      <w:r w:rsidR="003524F6" w:rsidRPr="00A26056">
        <w:rPr>
          <w:rFonts w:ascii="Times New Roman" w:hAnsi="Times New Roman" w:cs="Times New Roman"/>
          <w:b/>
          <w:sz w:val="28"/>
          <w:szCs w:val="28"/>
        </w:rPr>
        <w:t>.</w:t>
      </w:r>
    </w:p>
    <w:p w:rsidR="00B47297" w:rsidRPr="00A26056" w:rsidRDefault="00C50B97" w:rsidP="0035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ннотация</w:t>
      </w:r>
      <w:r w:rsidRPr="00C5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297" w:rsidRPr="00A26056">
        <w:rPr>
          <w:rFonts w:ascii="Times New Roman" w:hAnsi="Times New Roman" w:cs="Times New Roman"/>
          <w:sz w:val="28"/>
          <w:szCs w:val="28"/>
        </w:rPr>
        <w:t>через 1 интервал на русском и английском языках (</w:t>
      </w:r>
      <w:proofErr w:type="spellStart"/>
      <w:r w:rsidR="00B47297" w:rsidRPr="00A2605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47297" w:rsidRPr="00A26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7297" w:rsidRPr="00A2605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47297" w:rsidRPr="00A2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97" w:rsidRPr="00A2605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B47297" w:rsidRPr="00A26056">
        <w:rPr>
          <w:rFonts w:ascii="Times New Roman" w:hAnsi="Times New Roman" w:cs="Times New Roman"/>
          <w:sz w:val="28"/>
          <w:szCs w:val="28"/>
        </w:rPr>
        <w:t xml:space="preserve">, размер шрифта </w:t>
      </w:r>
      <w:r w:rsidR="003524F6" w:rsidRPr="00A26056">
        <w:rPr>
          <w:rFonts w:ascii="Times New Roman" w:hAnsi="Times New Roman" w:cs="Times New Roman"/>
          <w:sz w:val="28"/>
          <w:szCs w:val="28"/>
        </w:rPr>
        <w:t>-</w:t>
      </w:r>
      <w:r w:rsidR="00B47297" w:rsidRPr="00A26056">
        <w:rPr>
          <w:rFonts w:ascii="Times New Roman" w:hAnsi="Times New Roman" w:cs="Times New Roman"/>
          <w:sz w:val="28"/>
          <w:szCs w:val="28"/>
        </w:rPr>
        <w:t xml:space="preserve"> </w:t>
      </w:r>
      <w:r w:rsidR="00B47297" w:rsidRPr="00A26056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="00B47297" w:rsidRPr="00A26056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B47297" w:rsidRPr="00A26056">
        <w:rPr>
          <w:rFonts w:ascii="Times New Roman" w:hAnsi="Times New Roman" w:cs="Times New Roman"/>
          <w:sz w:val="28"/>
          <w:szCs w:val="28"/>
        </w:rPr>
        <w:t>, курсив) и текст доклада</w:t>
      </w:r>
      <w:r w:rsidR="003524F6" w:rsidRPr="00A26056">
        <w:rPr>
          <w:rFonts w:ascii="Times New Roman" w:hAnsi="Times New Roman" w:cs="Times New Roman"/>
          <w:sz w:val="28"/>
          <w:szCs w:val="28"/>
        </w:rPr>
        <w:t xml:space="preserve"> - </w:t>
      </w:r>
      <w:r w:rsidR="003524F6" w:rsidRPr="00A26056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="003524F6" w:rsidRPr="00A26056">
        <w:rPr>
          <w:rFonts w:ascii="Times New Roman" w:hAnsi="Times New Roman" w:cs="Times New Roman"/>
          <w:b/>
          <w:sz w:val="28"/>
          <w:szCs w:val="28"/>
          <w:lang w:val="en-US"/>
        </w:rPr>
        <w:t>pt</w:t>
      </w:r>
      <w:proofErr w:type="spellEnd"/>
      <w:r w:rsidR="003524F6" w:rsidRPr="00A26056">
        <w:rPr>
          <w:rFonts w:ascii="Times New Roman" w:hAnsi="Times New Roman" w:cs="Times New Roman"/>
          <w:sz w:val="28"/>
          <w:szCs w:val="28"/>
        </w:rPr>
        <w:t>.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В конце текста приводится раздел «Литература».</w:t>
      </w:r>
      <w:r w:rsidR="00C50B97">
        <w:rPr>
          <w:rFonts w:ascii="Times New Roman" w:hAnsi="Times New Roman" w:cs="Times New Roman"/>
          <w:sz w:val="28"/>
          <w:szCs w:val="28"/>
        </w:rPr>
        <w:t xml:space="preserve"> Оформление списка литературы осуществляется в соответствии с Приложением 3.</w:t>
      </w:r>
    </w:p>
    <w:p w:rsidR="003524F6" w:rsidRPr="00A26056" w:rsidRDefault="003524F6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6056">
        <w:rPr>
          <w:rFonts w:ascii="Times New Roman" w:hAnsi="Times New Roman" w:cs="Times New Roman"/>
          <w:i/>
          <w:sz w:val="28"/>
          <w:szCs w:val="28"/>
          <w:u w:val="single"/>
        </w:rPr>
        <w:t>Оформление рисунков и таблиц: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При наличии рисунков и таблиц в тексте должна быть обязательно ссылка на рисунок (Рисунок 1) или таблицу (Таблица 1). Старайтесь располагать текст так, чтобы ссылка была до иллюстрации, но желательно на той же странице. 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Над таблицей должен быть указан заголовок, выравнивание по левому краю: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Таблица 1 – Название таблицы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Под рисунком делается подпись, выравнивание по центру: 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Рисунок 1 – Название рисунка</w:t>
      </w:r>
    </w:p>
    <w:p w:rsidR="00B47297" w:rsidRPr="00A26056" w:rsidRDefault="00B47297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056">
        <w:rPr>
          <w:rFonts w:ascii="Times New Roman" w:hAnsi="Times New Roman" w:cs="Times New Roman"/>
          <w:sz w:val="28"/>
          <w:szCs w:val="28"/>
        </w:rPr>
        <w:t>Прим</w:t>
      </w:r>
      <w:r w:rsidR="00C50B97">
        <w:rPr>
          <w:rFonts w:ascii="Times New Roman" w:hAnsi="Times New Roman" w:cs="Times New Roman"/>
          <w:sz w:val="28"/>
          <w:szCs w:val="28"/>
        </w:rPr>
        <w:t>ер оформления статьи в сборник научных трудов конференции</w:t>
      </w:r>
      <w:r w:rsidRPr="00A26056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A26056">
        <w:rPr>
          <w:rFonts w:ascii="Times New Roman" w:hAnsi="Times New Roman" w:cs="Times New Roman"/>
          <w:b/>
          <w:sz w:val="28"/>
          <w:szCs w:val="28"/>
          <w:u w:val="single"/>
        </w:rPr>
        <w:t>Приложение 1.</w:t>
      </w:r>
    </w:p>
    <w:p w:rsidR="003524F6" w:rsidRPr="00A26056" w:rsidRDefault="003524F6" w:rsidP="00B47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24F6" w:rsidRPr="00A26056" w:rsidRDefault="003524F6" w:rsidP="00352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ПРОГРАММНЫЙ КОМИТЕТ</w:t>
      </w:r>
    </w:p>
    <w:p w:rsidR="003524F6" w:rsidRPr="00A26056" w:rsidRDefault="003524F6" w:rsidP="00352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56D" w:rsidRPr="00A26056" w:rsidRDefault="000F656D" w:rsidP="002F2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Батаев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А.А., д.т.н., профессор, ректор НГТУ</w:t>
      </w:r>
      <w:r w:rsidR="00FB2D02">
        <w:rPr>
          <w:rFonts w:ascii="Times New Roman" w:hAnsi="Times New Roman" w:cs="Times New Roman"/>
          <w:sz w:val="28"/>
          <w:szCs w:val="28"/>
        </w:rPr>
        <w:t>.</w:t>
      </w:r>
      <w:r w:rsidRPr="00A2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Зам. председателя: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Вострецов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А.Г., д.т.н., профессор, проректор по </w:t>
      </w:r>
      <w:proofErr w:type="gramStart"/>
      <w:r w:rsidRPr="00A26056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6D" w:rsidRPr="00A26056" w:rsidRDefault="00FB2D02" w:rsidP="002F2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НГТУ;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Гурова Е.Г.,</w:t>
      </w:r>
      <w:r w:rsidR="00FB2D02">
        <w:rPr>
          <w:rFonts w:ascii="Times New Roman" w:hAnsi="Times New Roman" w:cs="Times New Roman"/>
          <w:sz w:val="28"/>
          <w:szCs w:val="28"/>
        </w:rPr>
        <w:t xml:space="preserve"> к.т.н., доцент, директор ЦНТРС.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Члены программного комитета: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Янпольский В.В., к.т.н., доцент, декан МТФ; 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Драгунов В.П., д.т.н., доцент, начальник ОПК ВК;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Поляков С.А.,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., доцент, декан ЮФ;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Рева И.Л., к.т.н., </w:t>
      </w:r>
      <w:r w:rsidR="00A3467D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A26056">
        <w:rPr>
          <w:rFonts w:ascii="Times New Roman" w:hAnsi="Times New Roman" w:cs="Times New Roman"/>
          <w:sz w:val="28"/>
          <w:szCs w:val="28"/>
        </w:rPr>
        <w:t>декан АВТФ;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Ромм М.В., д.ф.н., профессор, декан ФГО;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Сидоркин Ю.М., к.т.н., доцент, декан ФЭН;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Тимофеев В.С. д.т.н., доцент, декан ФПМИ;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Хайруллина М.В., д.э.н., профессор, декан ФБ;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Хрусталев В.А., д.т.н., профессор, декан РЭФ;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Щуров Н.И., д.т.н., профессор, декан ФМА;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Корель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И. И.,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2605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>-м.н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. доцент, декан ФТФ; </w:t>
      </w:r>
    </w:p>
    <w:p w:rsidR="003524F6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Матвеев К.А., д.т.н., профессор, декан ФЛА.</w:t>
      </w:r>
    </w:p>
    <w:p w:rsidR="000F656D" w:rsidRPr="00A26056" w:rsidRDefault="000F656D" w:rsidP="000F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56D" w:rsidRPr="00A26056" w:rsidRDefault="000F656D" w:rsidP="000F6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6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0F656D" w:rsidRPr="00A26056" w:rsidRDefault="000F656D" w:rsidP="000F6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Драгунова Евгения Валерьевна, к.э.н., доцент</w:t>
      </w:r>
      <w:r w:rsidR="009D0701" w:rsidRPr="00A26056">
        <w:rPr>
          <w:rFonts w:ascii="Times New Roman" w:hAnsi="Times New Roman" w:cs="Times New Roman"/>
          <w:sz w:val="28"/>
          <w:szCs w:val="28"/>
        </w:rPr>
        <w:t xml:space="preserve"> каф. ЭИ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Крупчатникова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Вера Витальевна, к.э.н., доцент</w:t>
      </w:r>
      <w:r w:rsidR="00A26056" w:rsidRPr="00A26056">
        <w:rPr>
          <w:rFonts w:ascii="Times New Roman" w:hAnsi="Times New Roman" w:cs="Times New Roman"/>
          <w:sz w:val="28"/>
          <w:szCs w:val="28"/>
        </w:rPr>
        <w:t xml:space="preserve"> каф. ЭТПЭ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Маслов Михаил Павлович, к.э.н., доцент</w:t>
      </w:r>
      <w:r w:rsidR="00A26056" w:rsidRPr="00A26056">
        <w:rPr>
          <w:rFonts w:ascii="Times New Roman" w:hAnsi="Times New Roman" w:cs="Times New Roman"/>
          <w:sz w:val="28"/>
          <w:szCs w:val="28"/>
        </w:rPr>
        <w:t xml:space="preserve"> каф. ЭТПЭ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Борисова Алена Александровна, к.э.н., доцент</w:t>
      </w:r>
      <w:r w:rsidR="00A26056" w:rsidRPr="00A26056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gramStart"/>
      <w:r w:rsidR="00A26056" w:rsidRPr="00A2605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Лямзин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Олег Леонидович, к.э.н., доцент</w:t>
      </w:r>
      <w:r w:rsidR="00A26056" w:rsidRPr="00A26056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gramStart"/>
      <w:r w:rsidR="00A26056" w:rsidRPr="00A2605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Рыманов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Александр Юрьевич, д.э.н., 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A260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="00A26056" w:rsidRPr="00A26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6056" w:rsidRPr="00A26056">
        <w:rPr>
          <w:rFonts w:ascii="Times New Roman" w:hAnsi="Times New Roman" w:cs="Times New Roman"/>
          <w:sz w:val="28"/>
          <w:szCs w:val="28"/>
        </w:rPr>
        <w:t>ФиНП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.;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Хоменко Елена Владимировна, к.э.н.,  доцент</w:t>
      </w:r>
      <w:r w:rsidR="00A26056" w:rsidRPr="00A26056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="00A26056" w:rsidRPr="00A26056">
        <w:rPr>
          <w:rFonts w:ascii="Times New Roman" w:hAnsi="Times New Roman" w:cs="Times New Roman"/>
          <w:sz w:val="28"/>
          <w:szCs w:val="28"/>
        </w:rPr>
        <w:t>УиС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Исаева</w:t>
      </w:r>
      <w:r w:rsidR="00A26056" w:rsidRPr="00A26056">
        <w:rPr>
          <w:rFonts w:ascii="Times New Roman" w:hAnsi="Times New Roman" w:cs="Times New Roman"/>
          <w:sz w:val="28"/>
          <w:szCs w:val="28"/>
        </w:rPr>
        <w:t xml:space="preserve"> Ольга Александровна, ассистент каф. УПП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Гр</w:t>
      </w:r>
      <w:r w:rsidR="00A26056" w:rsidRPr="00A26056">
        <w:rPr>
          <w:rFonts w:ascii="Times New Roman" w:hAnsi="Times New Roman" w:cs="Times New Roman"/>
          <w:sz w:val="28"/>
          <w:szCs w:val="28"/>
        </w:rPr>
        <w:t>ухин</w:t>
      </w:r>
      <w:proofErr w:type="spellEnd"/>
      <w:r w:rsidR="00A26056" w:rsidRPr="00A26056">
        <w:rPr>
          <w:rFonts w:ascii="Times New Roman" w:hAnsi="Times New Roman" w:cs="Times New Roman"/>
          <w:sz w:val="28"/>
          <w:szCs w:val="28"/>
        </w:rPr>
        <w:t xml:space="preserve"> Юрий Александрович, ст.</w:t>
      </w:r>
      <w:r w:rsidRPr="00A26056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A26056" w:rsidRPr="00A26056">
        <w:rPr>
          <w:rFonts w:ascii="Times New Roman" w:hAnsi="Times New Roman" w:cs="Times New Roman"/>
          <w:sz w:val="28"/>
          <w:szCs w:val="28"/>
        </w:rPr>
        <w:t xml:space="preserve"> каф. ТГП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Кибан</w:t>
      </w:r>
      <w:r w:rsidR="00A26056" w:rsidRPr="00A2605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A26056" w:rsidRPr="00A26056">
        <w:rPr>
          <w:rFonts w:ascii="Times New Roman" w:hAnsi="Times New Roman" w:cs="Times New Roman"/>
          <w:sz w:val="28"/>
          <w:szCs w:val="28"/>
        </w:rPr>
        <w:t xml:space="preserve"> Людмила Руслановна, ст. </w:t>
      </w:r>
      <w:r w:rsidRPr="00A26056">
        <w:rPr>
          <w:rFonts w:ascii="Times New Roman" w:hAnsi="Times New Roman" w:cs="Times New Roman"/>
          <w:sz w:val="28"/>
          <w:szCs w:val="28"/>
        </w:rPr>
        <w:t>преподаватель</w:t>
      </w:r>
      <w:r w:rsidR="00A26056" w:rsidRPr="00A26056">
        <w:rPr>
          <w:rFonts w:ascii="Times New Roman" w:hAnsi="Times New Roman" w:cs="Times New Roman"/>
          <w:sz w:val="28"/>
          <w:szCs w:val="28"/>
        </w:rPr>
        <w:t xml:space="preserve"> каф. ГПП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0F656D" w:rsidRPr="00A26056" w:rsidRDefault="00A26056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Димитриевич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, ст.</w:t>
      </w:r>
      <w:r w:rsidR="000F656D" w:rsidRPr="00A26056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A26056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ИиП</w:t>
      </w:r>
      <w:proofErr w:type="spellEnd"/>
      <w:r w:rsidR="000F656D" w:rsidRPr="00A26056">
        <w:rPr>
          <w:rFonts w:ascii="Times New Roman" w:hAnsi="Times New Roman" w:cs="Times New Roman"/>
          <w:sz w:val="28"/>
          <w:szCs w:val="28"/>
        </w:rPr>
        <w:t>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Людмила Борисовна, к.ф.н., доцент</w:t>
      </w:r>
      <w:r w:rsidR="00A26056" w:rsidRPr="00A26056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="00A26056" w:rsidRPr="00A260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6056" w:rsidRPr="00A26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056" w:rsidRPr="00A2605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26056" w:rsidRPr="00A26056">
        <w:rPr>
          <w:rFonts w:ascii="Times New Roman" w:hAnsi="Times New Roman" w:cs="Times New Roman"/>
          <w:sz w:val="28"/>
          <w:szCs w:val="28"/>
        </w:rPr>
        <w:t>илос</w:t>
      </w:r>
      <w:r w:rsidR="00A26056">
        <w:rPr>
          <w:rFonts w:ascii="Times New Roman" w:hAnsi="Times New Roman" w:cs="Times New Roman"/>
          <w:sz w:val="28"/>
          <w:szCs w:val="28"/>
        </w:rPr>
        <w:t>о</w:t>
      </w:r>
      <w:r w:rsidR="00A26056" w:rsidRPr="00A26056">
        <w:rPr>
          <w:rFonts w:ascii="Times New Roman" w:hAnsi="Times New Roman" w:cs="Times New Roman"/>
          <w:sz w:val="28"/>
          <w:szCs w:val="28"/>
        </w:rPr>
        <w:t>фии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0F656D" w:rsidRPr="00A26056" w:rsidRDefault="00DC444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4D">
        <w:rPr>
          <w:rFonts w:ascii="Times New Roman" w:hAnsi="Times New Roman" w:cs="Times New Roman"/>
          <w:sz w:val="28"/>
          <w:szCs w:val="28"/>
        </w:rPr>
        <w:t>Цыганкова Ольга Евгеньевна</w:t>
      </w:r>
      <w:r>
        <w:rPr>
          <w:rFonts w:ascii="Times New Roman" w:hAnsi="Times New Roman" w:cs="Times New Roman"/>
          <w:sz w:val="28"/>
          <w:szCs w:val="28"/>
        </w:rPr>
        <w:t xml:space="preserve">, ст. преподаватель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</w:t>
      </w:r>
      <w:proofErr w:type="spellEnd"/>
      <w:r w:rsidR="000F656D" w:rsidRPr="00A26056">
        <w:rPr>
          <w:rFonts w:ascii="Times New Roman" w:hAnsi="Times New Roman" w:cs="Times New Roman"/>
          <w:sz w:val="28"/>
          <w:szCs w:val="28"/>
        </w:rPr>
        <w:t>;</w:t>
      </w:r>
    </w:p>
    <w:p w:rsidR="000F656D" w:rsidRPr="00A26056" w:rsidRDefault="000F656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Кротова Анастасия Григорьевна,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2605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>ил.н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., доцент</w:t>
      </w:r>
      <w:r w:rsidR="00DC444D">
        <w:rPr>
          <w:rFonts w:ascii="Times New Roman" w:hAnsi="Times New Roman" w:cs="Times New Roman"/>
          <w:sz w:val="28"/>
          <w:szCs w:val="28"/>
        </w:rPr>
        <w:t xml:space="preserve"> каф. филологии</w:t>
      </w:r>
      <w:r w:rsidR="009776C9"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Сайкин Егор Александрович, к.ф.н.,  доцент</w:t>
      </w:r>
      <w:r w:rsidR="00DC444D">
        <w:rPr>
          <w:rFonts w:ascii="Times New Roman" w:hAnsi="Times New Roman" w:cs="Times New Roman"/>
          <w:sz w:val="28"/>
          <w:szCs w:val="28"/>
        </w:rPr>
        <w:t xml:space="preserve"> каф. СМК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Коломенская Анастасия Сергеевна, ассистент</w:t>
      </w:r>
      <w:r w:rsidR="00DC444D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="00DC4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4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4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444D">
        <w:rPr>
          <w:rFonts w:ascii="Times New Roman" w:hAnsi="Times New Roman" w:cs="Times New Roman"/>
          <w:sz w:val="28"/>
          <w:szCs w:val="28"/>
        </w:rPr>
        <w:t>оциологии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Гаврилова Вера Александровна, ст</w:t>
      </w:r>
      <w:r w:rsidR="00DC444D">
        <w:rPr>
          <w:rFonts w:ascii="Times New Roman" w:hAnsi="Times New Roman" w:cs="Times New Roman"/>
          <w:sz w:val="28"/>
          <w:szCs w:val="28"/>
        </w:rPr>
        <w:t>.</w:t>
      </w:r>
      <w:r w:rsidRPr="00A26056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DC444D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="00243980">
        <w:rPr>
          <w:rFonts w:ascii="Times New Roman" w:hAnsi="Times New Roman" w:cs="Times New Roman"/>
          <w:sz w:val="28"/>
          <w:szCs w:val="28"/>
        </w:rPr>
        <w:t>МОиР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Федяева Елена Владимировна,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2605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>ил.н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., доцент</w:t>
      </w:r>
      <w:r w:rsidR="00243980">
        <w:rPr>
          <w:rFonts w:ascii="Times New Roman" w:hAnsi="Times New Roman" w:cs="Times New Roman"/>
          <w:sz w:val="28"/>
          <w:szCs w:val="28"/>
        </w:rPr>
        <w:t xml:space="preserve"> каф. ИЯ ГФ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788">
        <w:rPr>
          <w:rFonts w:ascii="Times New Roman" w:hAnsi="Times New Roman" w:cs="Times New Roman"/>
          <w:sz w:val="28"/>
          <w:szCs w:val="28"/>
        </w:rPr>
        <w:lastRenderedPageBreak/>
        <w:t>Гаар</w:t>
      </w:r>
      <w:proofErr w:type="spellEnd"/>
      <w:r w:rsidRPr="004C7788">
        <w:rPr>
          <w:rFonts w:ascii="Times New Roman" w:hAnsi="Times New Roman" w:cs="Times New Roman"/>
          <w:sz w:val="28"/>
          <w:szCs w:val="28"/>
        </w:rPr>
        <w:t xml:space="preserve"> Надежда Петровна, к.т.н., доцент</w:t>
      </w:r>
      <w:r w:rsidR="00243980" w:rsidRPr="004C7788">
        <w:rPr>
          <w:rFonts w:ascii="Times New Roman" w:hAnsi="Times New Roman" w:cs="Times New Roman"/>
          <w:sz w:val="28"/>
          <w:szCs w:val="28"/>
        </w:rPr>
        <w:t xml:space="preserve"> каф. ТМС</w:t>
      </w:r>
      <w:r w:rsidRPr="004C7788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12769F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</w:t>
      </w:r>
      <w:r w:rsidR="009776C9" w:rsidRPr="00A26056">
        <w:rPr>
          <w:rFonts w:ascii="Times New Roman" w:hAnsi="Times New Roman" w:cs="Times New Roman"/>
          <w:sz w:val="28"/>
          <w:szCs w:val="28"/>
        </w:rPr>
        <w:t>, ст</w:t>
      </w:r>
      <w:r w:rsidR="00243980">
        <w:rPr>
          <w:rFonts w:ascii="Times New Roman" w:hAnsi="Times New Roman" w:cs="Times New Roman"/>
          <w:sz w:val="28"/>
          <w:szCs w:val="28"/>
        </w:rPr>
        <w:t>.</w:t>
      </w:r>
      <w:r w:rsidR="009776C9" w:rsidRPr="00A26056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24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АЭЭС</w:t>
      </w:r>
      <w:r w:rsidR="009776C9"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Лаптев Олег Игоревич, к.т.н., доцент</w:t>
      </w:r>
      <w:r w:rsidR="0012769F">
        <w:rPr>
          <w:rFonts w:ascii="Times New Roman" w:hAnsi="Times New Roman" w:cs="Times New Roman"/>
          <w:sz w:val="28"/>
          <w:szCs w:val="28"/>
        </w:rPr>
        <w:t xml:space="preserve"> каф. ТЭВН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Боруш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Олеся Владимировна, к.т.н., доцент</w:t>
      </w:r>
      <w:r w:rsidR="0012769F">
        <w:rPr>
          <w:rFonts w:ascii="Times New Roman" w:hAnsi="Times New Roman" w:cs="Times New Roman"/>
          <w:sz w:val="28"/>
          <w:szCs w:val="28"/>
        </w:rPr>
        <w:t xml:space="preserve"> каф. ТЭС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Сенченко Евгения Васильевна, зав. лабораторией</w:t>
      </w:r>
      <w:r w:rsidR="0012769F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="0012769F">
        <w:rPr>
          <w:rFonts w:ascii="Times New Roman" w:hAnsi="Times New Roman" w:cs="Times New Roman"/>
          <w:sz w:val="28"/>
          <w:szCs w:val="28"/>
        </w:rPr>
        <w:t>ПМиЭЭ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Крылова Елена Владимировна, ассистент</w:t>
      </w:r>
      <w:r w:rsidR="0012769F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="0012769F">
        <w:rPr>
          <w:rFonts w:ascii="Times New Roman" w:hAnsi="Times New Roman" w:cs="Times New Roman"/>
          <w:sz w:val="28"/>
          <w:szCs w:val="28"/>
        </w:rPr>
        <w:t>ПМиЭЭ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Лисицына Лилия Ивановна, д.т.н., доцент</w:t>
      </w:r>
      <w:r w:rsidR="0012769F">
        <w:rPr>
          <w:rFonts w:ascii="Times New Roman" w:hAnsi="Times New Roman" w:cs="Times New Roman"/>
          <w:sz w:val="28"/>
          <w:szCs w:val="28"/>
        </w:rPr>
        <w:t xml:space="preserve"> каф. ЭП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Алиферов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А.И., д.т.н., </w:t>
      </w:r>
      <w:r w:rsidR="0012769F">
        <w:rPr>
          <w:rFonts w:ascii="Times New Roman" w:hAnsi="Times New Roman" w:cs="Times New Roman"/>
          <w:sz w:val="28"/>
          <w:szCs w:val="28"/>
        </w:rPr>
        <w:t>зав. каф. АЭТУ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Топорков Дмитрий Михайлович, инженер</w:t>
      </w:r>
      <w:r w:rsidR="0012769F">
        <w:rPr>
          <w:rFonts w:ascii="Times New Roman" w:hAnsi="Times New Roman" w:cs="Times New Roman"/>
          <w:sz w:val="28"/>
          <w:szCs w:val="28"/>
        </w:rPr>
        <w:t xml:space="preserve"> каф. ЭМ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Панкрац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Юрий Витальевич, к.т.н., доцент</w:t>
      </w:r>
      <w:r w:rsidR="0012769F">
        <w:rPr>
          <w:rFonts w:ascii="Times New Roman" w:hAnsi="Times New Roman" w:cs="Times New Roman"/>
          <w:sz w:val="28"/>
          <w:szCs w:val="28"/>
        </w:rPr>
        <w:t xml:space="preserve"> каф. ЭАПУ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Чередниченко Лариса Евгеньевна, к.т.н., доцент</w:t>
      </w:r>
      <w:r w:rsidR="0012769F">
        <w:rPr>
          <w:rFonts w:ascii="Times New Roman" w:hAnsi="Times New Roman" w:cs="Times New Roman"/>
          <w:sz w:val="28"/>
          <w:szCs w:val="28"/>
        </w:rPr>
        <w:t xml:space="preserve"> каф. ТОПП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Лемешко Борис Юрьевич, д.т.н., профессор</w:t>
      </w:r>
      <w:r w:rsidR="0012769F">
        <w:rPr>
          <w:rFonts w:ascii="Times New Roman" w:hAnsi="Times New Roman" w:cs="Times New Roman"/>
          <w:sz w:val="28"/>
          <w:szCs w:val="28"/>
        </w:rPr>
        <w:t xml:space="preserve"> каф. ТПИ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Рояк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Михаил Эммануилович, д.т.н., профессор</w:t>
      </w:r>
      <w:r w:rsidR="008047A2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="008047A2">
        <w:rPr>
          <w:rFonts w:ascii="Times New Roman" w:hAnsi="Times New Roman" w:cs="Times New Roman"/>
          <w:sz w:val="28"/>
          <w:szCs w:val="28"/>
        </w:rPr>
        <w:t>ПМт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A3467D" w:rsidRDefault="00A3467D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</w:t>
      </w:r>
      <w:r w:rsidR="009776C9" w:rsidRPr="00A26056">
        <w:rPr>
          <w:rFonts w:ascii="Times New Roman" w:hAnsi="Times New Roman" w:cs="Times New Roman"/>
          <w:sz w:val="28"/>
          <w:szCs w:val="28"/>
        </w:rPr>
        <w:t xml:space="preserve"> </w:t>
      </w:r>
      <w:r w:rsidRPr="00A3467D">
        <w:rPr>
          <w:rFonts w:ascii="Times New Roman" w:hAnsi="Times New Roman" w:cs="Times New Roman"/>
          <w:sz w:val="28"/>
          <w:szCs w:val="28"/>
        </w:rPr>
        <w:t>Александр Александрович, д.т.н., профессор каф. ТПИ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34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6C9" w:rsidRPr="00A26056" w:rsidRDefault="009776C9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Тимофеев Владимир Семенович, д.т.н., доцент</w:t>
      </w:r>
      <w:r w:rsidR="008047A2">
        <w:rPr>
          <w:rFonts w:ascii="Times New Roman" w:hAnsi="Times New Roman" w:cs="Times New Roman"/>
          <w:sz w:val="28"/>
          <w:szCs w:val="28"/>
        </w:rPr>
        <w:t xml:space="preserve"> каф. ТПИ</w:t>
      </w:r>
      <w:r w:rsidR="009D0701" w:rsidRPr="00A26056">
        <w:rPr>
          <w:rFonts w:ascii="Times New Roman" w:hAnsi="Times New Roman" w:cs="Times New Roman"/>
          <w:sz w:val="28"/>
          <w:szCs w:val="28"/>
        </w:rPr>
        <w:t>;</w:t>
      </w:r>
    </w:p>
    <w:p w:rsidR="009D0701" w:rsidRPr="00A26056" w:rsidRDefault="009D0701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Юркевич Валерий Дмитриевич, д.т.н., профессор</w:t>
      </w:r>
      <w:r w:rsidR="00160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293">
        <w:rPr>
          <w:rFonts w:ascii="Times New Roman" w:hAnsi="Times New Roman" w:cs="Times New Roman"/>
          <w:sz w:val="28"/>
          <w:szCs w:val="28"/>
        </w:rPr>
        <w:t>АВТ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D0701" w:rsidRPr="00A26056" w:rsidRDefault="009D0701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Пасынков Юрий Алексеевич, д.т.н., профессор</w:t>
      </w:r>
      <w:r w:rsidR="00160293">
        <w:rPr>
          <w:rFonts w:ascii="Times New Roman" w:hAnsi="Times New Roman" w:cs="Times New Roman"/>
          <w:sz w:val="28"/>
          <w:szCs w:val="28"/>
        </w:rPr>
        <w:t xml:space="preserve"> каф. ЗИ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D0701" w:rsidRPr="00A26056" w:rsidRDefault="009D0701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Мищенко Полина Валерьевна, ассистент</w:t>
      </w:r>
      <w:r w:rsidR="00160293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gramStart"/>
      <w:r w:rsidR="00160293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D0701" w:rsidRPr="00A26056" w:rsidRDefault="009D0701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Антонова Елена Владимировна, зав. сектором</w:t>
      </w:r>
      <w:r w:rsidR="00160293">
        <w:rPr>
          <w:rFonts w:ascii="Times New Roman" w:hAnsi="Times New Roman" w:cs="Times New Roman"/>
          <w:sz w:val="28"/>
          <w:szCs w:val="28"/>
        </w:rPr>
        <w:t xml:space="preserve"> ОПКВК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D0701" w:rsidRPr="00A26056" w:rsidRDefault="009D0701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>Корниенко Елена Евгеньевна, к.т.н., доцент</w:t>
      </w:r>
      <w:r w:rsidR="00160293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gramStart"/>
      <w:r w:rsidR="00160293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D0701" w:rsidRPr="00A26056" w:rsidRDefault="009D0701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56">
        <w:rPr>
          <w:rFonts w:ascii="Times New Roman" w:hAnsi="Times New Roman" w:cs="Times New Roman"/>
          <w:sz w:val="28"/>
          <w:szCs w:val="28"/>
        </w:rPr>
        <w:t xml:space="preserve">Веселова Юлия Валерьевна, </w:t>
      </w: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., доцент</w:t>
      </w:r>
      <w:r w:rsidR="00160293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gramStart"/>
      <w:r w:rsidR="00160293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D0701" w:rsidRPr="00A26056" w:rsidRDefault="009D0701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Апарнев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Александр Иванович, к.х.н., доцент</w:t>
      </w:r>
      <w:r w:rsidR="00160293">
        <w:rPr>
          <w:rFonts w:ascii="Times New Roman" w:hAnsi="Times New Roman" w:cs="Times New Roman"/>
          <w:sz w:val="28"/>
          <w:szCs w:val="28"/>
        </w:rPr>
        <w:t xml:space="preserve"> каф. ХХТ</w:t>
      </w:r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D0701" w:rsidRPr="00A26056" w:rsidRDefault="009D0701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Александр Николаевич, к.т.н., доцент</w:t>
      </w:r>
      <w:r w:rsidR="00160293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="00160293">
        <w:rPr>
          <w:rFonts w:ascii="Times New Roman" w:hAnsi="Times New Roman" w:cs="Times New Roman"/>
          <w:sz w:val="28"/>
          <w:szCs w:val="28"/>
        </w:rPr>
        <w:t>ЭиЭ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>;</w:t>
      </w:r>
    </w:p>
    <w:p w:rsidR="009D0701" w:rsidRDefault="009D0701" w:rsidP="002F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056">
        <w:rPr>
          <w:rFonts w:ascii="Times New Roman" w:hAnsi="Times New Roman" w:cs="Times New Roman"/>
          <w:sz w:val="28"/>
          <w:szCs w:val="28"/>
        </w:rPr>
        <w:t>Райфельд</w:t>
      </w:r>
      <w:proofErr w:type="spellEnd"/>
      <w:r w:rsidRPr="00A26056">
        <w:rPr>
          <w:rFonts w:ascii="Times New Roman" w:hAnsi="Times New Roman" w:cs="Times New Roman"/>
          <w:sz w:val="28"/>
          <w:szCs w:val="28"/>
        </w:rPr>
        <w:t xml:space="preserve"> Михаил Анатольевич, д.т.н., доцент</w:t>
      </w:r>
      <w:r w:rsidR="00160293">
        <w:rPr>
          <w:rFonts w:ascii="Times New Roman" w:hAnsi="Times New Roman" w:cs="Times New Roman"/>
          <w:sz w:val="28"/>
          <w:szCs w:val="28"/>
        </w:rPr>
        <w:t xml:space="preserve"> каф. ТОР</w:t>
      </w:r>
      <w:r w:rsidRPr="00A26056">
        <w:rPr>
          <w:rFonts w:ascii="Times New Roman" w:hAnsi="Times New Roman" w:cs="Times New Roman"/>
          <w:sz w:val="28"/>
          <w:szCs w:val="28"/>
        </w:rPr>
        <w:t>.</w:t>
      </w:r>
    </w:p>
    <w:p w:rsidR="002B270C" w:rsidRDefault="002B270C" w:rsidP="000F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98" w:rsidRDefault="00E44198" w:rsidP="00E44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98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E44198" w:rsidRPr="00E44198" w:rsidRDefault="00E44198" w:rsidP="00E44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198" w:rsidRPr="00E44198" w:rsidRDefault="00E44198" w:rsidP="00E4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98">
        <w:rPr>
          <w:rFonts w:ascii="Times New Roman" w:hAnsi="Times New Roman" w:cs="Times New Roman"/>
          <w:sz w:val="28"/>
          <w:szCs w:val="28"/>
        </w:rPr>
        <w:t xml:space="preserve">Адрес: 630073, </w:t>
      </w:r>
      <w:proofErr w:type="gramStart"/>
      <w:r w:rsidRPr="00E44198"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 w:rsidRPr="00E44198">
        <w:rPr>
          <w:rFonts w:ascii="Times New Roman" w:hAnsi="Times New Roman" w:cs="Times New Roman"/>
          <w:sz w:val="28"/>
          <w:szCs w:val="28"/>
        </w:rPr>
        <w:t xml:space="preserve"> обл., г. Ново</w:t>
      </w:r>
      <w:r>
        <w:rPr>
          <w:rFonts w:ascii="Times New Roman" w:hAnsi="Times New Roman" w:cs="Times New Roman"/>
          <w:sz w:val="28"/>
          <w:szCs w:val="28"/>
        </w:rPr>
        <w:t xml:space="preserve">сибирск, проспект Карла Маркса, </w:t>
      </w:r>
      <w:r w:rsidRPr="00E44198">
        <w:rPr>
          <w:rFonts w:ascii="Times New Roman" w:hAnsi="Times New Roman" w:cs="Times New Roman"/>
          <w:sz w:val="28"/>
          <w:szCs w:val="28"/>
        </w:rPr>
        <w:t>20, НГТУ.</w:t>
      </w:r>
    </w:p>
    <w:p w:rsidR="00E44198" w:rsidRPr="00E44198" w:rsidRDefault="00E44198" w:rsidP="00E441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98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E44198">
        <w:rPr>
          <w:rFonts w:ascii="Times New Roman" w:hAnsi="Times New Roman" w:cs="Times New Roman"/>
          <w:b/>
          <w:sz w:val="28"/>
          <w:szCs w:val="28"/>
        </w:rPr>
        <w:t>+7 (383) 346-29-18.</w:t>
      </w:r>
    </w:p>
    <w:p w:rsidR="00E44198" w:rsidRDefault="00E44198" w:rsidP="00E4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98">
        <w:rPr>
          <w:rFonts w:ascii="Times New Roman" w:hAnsi="Times New Roman" w:cs="Times New Roman"/>
          <w:sz w:val="28"/>
          <w:szCs w:val="28"/>
        </w:rPr>
        <w:t>Электронный адрес: http://center.nstu.ru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198" w:rsidRPr="00E44198" w:rsidRDefault="00E44198" w:rsidP="00E4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198">
        <w:rPr>
          <w:rFonts w:ascii="Times New Roman" w:hAnsi="Times New Roman" w:cs="Times New Roman"/>
          <w:sz w:val="28"/>
          <w:szCs w:val="28"/>
          <w:lang w:val="en-US"/>
        </w:rPr>
        <w:t>E-mail: result@center.nstu.ru.</w:t>
      </w:r>
    </w:p>
    <w:p w:rsidR="002B270C" w:rsidRDefault="00E44198" w:rsidP="00E4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98">
        <w:rPr>
          <w:rFonts w:ascii="Times New Roman" w:hAnsi="Times New Roman" w:cs="Times New Roman"/>
          <w:sz w:val="28"/>
          <w:szCs w:val="28"/>
        </w:rPr>
        <w:t xml:space="preserve">Председатель Оргкомитета конференции – </w:t>
      </w:r>
      <w:proofErr w:type="spellStart"/>
      <w:r w:rsidRPr="00E44198">
        <w:rPr>
          <w:rFonts w:ascii="Times New Roman" w:hAnsi="Times New Roman" w:cs="Times New Roman"/>
          <w:sz w:val="28"/>
          <w:szCs w:val="28"/>
        </w:rPr>
        <w:t>Батаев</w:t>
      </w:r>
      <w:proofErr w:type="spellEnd"/>
      <w:r w:rsidRPr="00E44198">
        <w:rPr>
          <w:rFonts w:ascii="Times New Roman" w:hAnsi="Times New Roman" w:cs="Times New Roman"/>
          <w:sz w:val="28"/>
          <w:szCs w:val="28"/>
        </w:rPr>
        <w:t xml:space="preserve"> А.А.,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98">
        <w:rPr>
          <w:rFonts w:ascii="Times New Roman" w:hAnsi="Times New Roman" w:cs="Times New Roman"/>
          <w:sz w:val="28"/>
          <w:szCs w:val="28"/>
        </w:rPr>
        <w:t>д.т.н., профессор, ректор НГТУ</w:t>
      </w:r>
      <w:r w:rsidR="002F27F5">
        <w:rPr>
          <w:rFonts w:ascii="Times New Roman" w:hAnsi="Times New Roman" w:cs="Times New Roman"/>
          <w:sz w:val="28"/>
          <w:szCs w:val="28"/>
        </w:rPr>
        <w:t>.</w:t>
      </w:r>
    </w:p>
    <w:p w:rsidR="002F27F5" w:rsidRDefault="002F27F5" w:rsidP="00E4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7F5" w:rsidRDefault="002F27F5" w:rsidP="00E4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65" w:rsidRDefault="00835065" w:rsidP="002F2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5D00" w:rsidRDefault="00795D00" w:rsidP="002F2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5D00" w:rsidRDefault="00795D00" w:rsidP="002F2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467D" w:rsidRDefault="00A3467D" w:rsidP="002F2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467D" w:rsidRDefault="00A3467D" w:rsidP="002F2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467D" w:rsidRDefault="00A3467D" w:rsidP="002F2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467D" w:rsidRDefault="00A3467D" w:rsidP="002F2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467D" w:rsidRDefault="00A3467D" w:rsidP="002F2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467D" w:rsidRDefault="00A3467D" w:rsidP="002F2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467D" w:rsidRDefault="00A3467D" w:rsidP="002F2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F27F5" w:rsidRDefault="002F27F5" w:rsidP="002F2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27F5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2F27F5" w:rsidRDefault="002F27F5" w:rsidP="002F27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F27F5" w:rsidRPr="002F27F5" w:rsidRDefault="002F27F5" w:rsidP="002F27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27F5">
        <w:rPr>
          <w:rFonts w:ascii="Times New Roman" w:hAnsi="Times New Roman" w:cs="Times New Roman"/>
          <w:b/>
          <w:i/>
          <w:sz w:val="28"/>
          <w:szCs w:val="28"/>
        </w:rPr>
        <w:t xml:space="preserve">ПРИМЕР ОФОРМЛЕНИЯ </w:t>
      </w:r>
      <w:r w:rsidR="00795D00">
        <w:rPr>
          <w:rFonts w:ascii="Times New Roman" w:hAnsi="Times New Roman" w:cs="Times New Roman"/>
          <w:b/>
          <w:i/>
          <w:sz w:val="28"/>
          <w:szCs w:val="28"/>
        </w:rPr>
        <w:t>ТЕЗИСОВ</w:t>
      </w:r>
    </w:p>
    <w:p w:rsidR="002F27F5" w:rsidRDefault="002F27F5" w:rsidP="002F27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27F5">
        <w:rPr>
          <w:rFonts w:ascii="Times New Roman" w:hAnsi="Times New Roman" w:cs="Times New Roman"/>
          <w:b/>
          <w:i/>
          <w:sz w:val="28"/>
          <w:szCs w:val="28"/>
        </w:rPr>
        <w:t xml:space="preserve">В СБОРНИК </w:t>
      </w:r>
      <w:r>
        <w:rPr>
          <w:rFonts w:ascii="Times New Roman" w:hAnsi="Times New Roman" w:cs="Times New Roman"/>
          <w:b/>
          <w:i/>
          <w:sz w:val="28"/>
          <w:szCs w:val="28"/>
        </w:rPr>
        <w:t>НАУЧНЫХ ТРУДОВ</w:t>
      </w:r>
    </w:p>
    <w:p w:rsidR="002F27F5" w:rsidRDefault="002F27F5" w:rsidP="002F27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27F5" w:rsidRPr="002F27F5" w:rsidRDefault="002F27F5" w:rsidP="002F27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27F5" w:rsidRPr="002F27F5" w:rsidRDefault="002F27F5" w:rsidP="002F2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7F5">
        <w:rPr>
          <w:rFonts w:ascii="Times New Roman" w:hAnsi="Times New Roman" w:cs="Times New Roman"/>
          <w:b/>
          <w:sz w:val="20"/>
          <w:szCs w:val="20"/>
        </w:rPr>
        <w:t>ПОВЫШЕНИЕ ЭНЕРГОЭФФЕКТИВНОСТИ АВТОНОМНЫХ ОБЪЕКТОВ НА БАЗЕ</w:t>
      </w:r>
    </w:p>
    <w:p w:rsidR="002F27F5" w:rsidRPr="002F27F5" w:rsidRDefault="002F27F5" w:rsidP="002F2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7F5">
        <w:rPr>
          <w:rFonts w:ascii="Times New Roman" w:hAnsi="Times New Roman" w:cs="Times New Roman"/>
          <w:b/>
          <w:sz w:val="20"/>
          <w:szCs w:val="20"/>
        </w:rPr>
        <w:t>ВОЗОБНОВЛЯЕМЫХ ИСТОЧНИКОВ ЭНЕРГИИ</w:t>
      </w:r>
    </w:p>
    <w:p w:rsidR="002F27F5" w:rsidRPr="002F27F5" w:rsidRDefault="002F27F5" w:rsidP="002F27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27F5" w:rsidRPr="002F27F5" w:rsidRDefault="002F27F5" w:rsidP="002F27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F27F5">
        <w:rPr>
          <w:rFonts w:ascii="Times New Roman" w:hAnsi="Times New Roman" w:cs="Times New Roman"/>
          <w:b/>
          <w:i/>
          <w:sz w:val="20"/>
          <w:szCs w:val="20"/>
        </w:rPr>
        <w:t>А.П. Алексеев, И.В. Иванов, В.Г. Петров</w:t>
      </w:r>
    </w:p>
    <w:p w:rsidR="002F27F5" w:rsidRPr="002F27F5" w:rsidRDefault="002F27F5" w:rsidP="002F27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F27F5">
        <w:rPr>
          <w:rFonts w:ascii="Times New Roman" w:hAnsi="Times New Roman" w:cs="Times New Roman"/>
          <w:b/>
          <w:i/>
          <w:sz w:val="20"/>
          <w:szCs w:val="20"/>
        </w:rPr>
        <w:t>Новосибирский государственный технический университет,</w:t>
      </w:r>
    </w:p>
    <w:p w:rsidR="002F27F5" w:rsidRPr="002F27F5" w:rsidRDefault="002F27F5" w:rsidP="002F27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F27F5">
        <w:rPr>
          <w:rFonts w:ascii="Times New Roman" w:hAnsi="Times New Roman" w:cs="Times New Roman"/>
          <w:b/>
          <w:i/>
          <w:sz w:val="20"/>
          <w:szCs w:val="20"/>
        </w:rPr>
        <w:t xml:space="preserve">г. Новосибирск, </w:t>
      </w:r>
      <w:hyperlink r:id="rId8" w:history="1">
        <w:r w:rsidRPr="002F27F5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result@center.nstu.ru</w:t>
        </w:r>
      </w:hyperlink>
    </w:p>
    <w:p w:rsidR="002F27F5" w:rsidRPr="002F27F5" w:rsidRDefault="002F27F5" w:rsidP="002F27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27F5" w:rsidRPr="002F27F5" w:rsidRDefault="002F27F5" w:rsidP="002F27F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27F5">
        <w:rPr>
          <w:rFonts w:ascii="Times New Roman" w:hAnsi="Times New Roman" w:cs="Times New Roman"/>
          <w:i/>
          <w:sz w:val="18"/>
          <w:szCs w:val="18"/>
        </w:rPr>
        <w:t>Аннотация на русском языке</w:t>
      </w:r>
    </w:p>
    <w:p w:rsidR="002F27F5" w:rsidRPr="002F27F5" w:rsidRDefault="002F27F5" w:rsidP="002F27F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27F5">
        <w:rPr>
          <w:rFonts w:ascii="Times New Roman" w:hAnsi="Times New Roman" w:cs="Times New Roman"/>
          <w:i/>
          <w:sz w:val="18"/>
          <w:szCs w:val="18"/>
        </w:rPr>
        <w:t>Аннотация на английском языке</w:t>
      </w:r>
    </w:p>
    <w:p w:rsidR="002F27F5" w:rsidRDefault="002F27F5" w:rsidP="002F27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27F5">
        <w:rPr>
          <w:rFonts w:ascii="Times New Roman" w:hAnsi="Times New Roman" w:cs="Times New Roman"/>
          <w:sz w:val="20"/>
          <w:szCs w:val="20"/>
        </w:rPr>
        <w:t>Текст, текст, текст, текст, текст, текст, текст, текст, текст, тек</w:t>
      </w:r>
      <w:r>
        <w:rPr>
          <w:rFonts w:ascii="Times New Roman" w:hAnsi="Times New Roman" w:cs="Times New Roman"/>
          <w:sz w:val="20"/>
          <w:szCs w:val="20"/>
        </w:rPr>
        <w:t xml:space="preserve">ст, текст, текст, текст,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текст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Pr="002F27F5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2F27F5">
        <w:rPr>
          <w:rFonts w:ascii="Times New Roman" w:hAnsi="Times New Roman" w:cs="Times New Roman"/>
          <w:sz w:val="20"/>
          <w:szCs w:val="20"/>
        </w:rPr>
        <w:t>екст</w:t>
      </w:r>
      <w:proofErr w:type="spellEnd"/>
      <w:r w:rsidRPr="002F27F5">
        <w:rPr>
          <w:rFonts w:ascii="Times New Roman" w:hAnsi="Times New Roman" w:cs="Times New Roman"/>
          <w:sz w:val="20"/>
          <w:szCs w:val="20"/>
        </w:rPr>
        <w:t>, текст, текст, текст, текст, текст, текст, текст, текст, текст, текст, текст, текст, текст.</w:t>
      </w:r>
    </w:p>
    <w:p w:rsidR="002F27F5" w:rsidRPr="002F27F5" w:rsidRDefault="002F27F5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27F5" w:rsidRPr="002F27F5" w:rsidRDefault="002F27F5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7F5">
        <w:rPr>
          <w:rFonts w:ascii="Times New Roman" w:hAnsi="Times New Roman" w:cs="Times New Roman"/>
          <w:sz w:val="20"/>
          <w:szCs w:val="20"/>
        </w:rPr>
        <w:t>Литература:</w:t>
      </w:r>
    </w:p>
    <w:p w:rsidR="002F27F5" w:rsidRPr="002F27F5" w:rsidRDefault="002F27F5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7F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2F27F5">
        <w:rPr>
          <w:rFonts w:ascii="Times New Roman" w:hAnsi="Times New Roman" w:cs="Times New Roman"/>
          <w:sz w:val="20"/>
          <w:szCs w:val="20"/>
        </w:rPr>
        <w:t>Золоторевский</w:t>
      </w:r>
      <w:proofErr w:type="spellEnd"/>
      <w:r w:rsidRPr="002F27F5">
        <w:rPr>
          <w:rFonts w:ascii="Times New Roman" w:hAnsi="Times New Roman" w:cs="Times New Roman"/>
          <w:sz w:val="20"/>
          <w:szCs w:val="20"/>
        </w:rPr>
        <w:t xml:space="preserve"> В. С., Механические свойства металлов: учебник для вузов. – М.: </w:t>
      </w:r>
      <w:proofErr w:type="spellStart"/>
      <w:r w:rsidRPr="002F27F5">
        <w:rPr>
          <w:rFonts w:ascii="Times New Roman" w:hAnsi="Times New Roman" w:cs="Times New Roman"/>
          <w:sz w:val="20"/>
          <w:szCs w:val="20"/>
        </w:rPr>
        <w:t>МИСиС</w:t>
      </w:r>
      <w:proofErr w:type="spellEnd"/>
      <w:r w:rsidRPr="002F27F5">
        <w:rPr>
          <w:rFonts w:ascii="Times New Roman" w:hAnsi="Times New Roman" w:cs="Times New Roman"/>
          <w:sz w:val="20"/>
          <w:szCs w:val="20"/>
        </w:rPr>
        <w:t>,</w:t>
      </w:r>
    </w:p>
    <w:p w:rsidR="002F27F5" w:rsidRPr="002F27F5" w:rsidRDefault="002F27F5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7F5">
        <w:rPr>
          <w:rFonts w:ascii="Times New Roman" w:hAnsi="Times New Roman" w:cs="Times New Roman"/>
          <w:sz w:val="20"/>
          <w:szCs w:val="20"/>
        </w:rPr>
        <w:t>1998. – 400 с.</w:t>
      </w:r>
    </w:p>
    <w:p w:rsidR="002F27F5" w:rsidRPr="002F27F5" w:rsidRDefault="002F27F5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7F5">
        <w:rPr>
          <w:rFonts w:ascii="Times New Roman" w:hAnsi="Times New Roman" w:cs="Times New Roman"/>
          <w:sz w:val="20"/>
          <w:szCs w:val="20"/>
        </w:rPr>
        <w:t xml:space="preserve">2. Гордеева Т. А., </w:t>
      </w:r>
      <w:proofErr w:type="spellStart"/>
      <w:r w:rsidRPr="002F27F5">
        <w:rPr>
          <w:rFonts w:ascii="Times New Roman" w:hAnsi="Times New Roman" w:cs="Times New Roman"/>
          <w:sz w:val="20"/>
          <w:szCs w:val="20"/>
        </w:rPr>
        <w:t>Жегина</w:t>
      </w:r>
      <w:proofErr w:type="spellEnd"/>
      <w:r w:rsidRPr="002F27F5">
        <w:rPr>
          <w:rFonts w:ascii="Times New Roman" w:hAnsi="Times New Roman" w:cs="Times New Roman"/>
          <w:sz w:val="20"/>
          <w:szCs w:val="20"/>
        </w:rPr>
        <w:t xml:space="preserve"> И.П. Анализ изломов при оценке надежности материалов. — М.:</w:t>
      </w:r>
    </w:p>
    <w:p w:rsidR="002F27F5" w:rsidRDefault="002F27F5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7F5">
        <w:rPr>
          <w:rFonts w:ascii="Times New Roman" w:hAnsi="Times New Roman" w:cs="Times New Roman"/>
          <w:sz w:val="20"/>
          <w:szCs w:val="20"/>
        </w:rPr>
        <w:t>“Машиностроение”, 1978. — 200 с.</w:t>
      </w: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B97" w:rsidRDefault="00C50B97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2F2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A" w:rsidRDefault="00C334AA" w:rsidP="00C334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34AA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C334AA" w:rsidRDefault="00C334AA" w:rsidP="00C334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334AA" w:rsidRDefault="00C334AA" w:rsidP="00C33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AA">
        <w:rPr>
          <w:rFonts w:ascii="Times New Roman" w:hAnsi="Times New Roman" w:cs="Times New Roman"/>
          <w:b/>
          <w:sz w:val="28"/>
          <w:szCs w:val="28"/>
        </w:rPr>
        <w:t>ПРИ ОПЛАТЕ УЧАСТИЯ И ПУБЛИКАЦИИ ИЗ ЛИЧНЫХ СРЕДСТВ</w:t>
      </w:r>
    </w:p>
    <w:p w:rsidR="00C334AA" w:rsidRDefault="00C334AA" w:rsidP="00C33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AA" w:rsidRDefault="00C334AA" w:rsidP="00C33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4AA">
        <w:rPr>
          <w:rFonts w:ascii="Times New Roman" w:hAnsi="Times New Roman" w:cs="Times New Roman"/>
          <w:sz w:val="28"/>
          <w:szCs w:val="28"/>
        </w:rPr>
        <w:t>КВИТАНЦИЯ ОБ ОПЛАТЕ</w:t>
      </w:r>
    </w:p>
    <w:p w:rsidR="00C334AA" w:rsidRDefault="00C334AA" w:rsidP="00C33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67"/>
      </w:tblGrid>
      <w:tr w:rsidR="00C334AA" w:rsidRPr="00C334AA" w:rsidTr="005653A9">
        <w:trPr>
          <w:tblCellSpacing w:w="0" w:type="dxa"/>
        </w:trPr>
        <w:tc>
          <w:tcPr>
            <w:tcW w:w="2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34AA" w:rsidRPr="00C334AA" w:rsidRDefault="00C334AA" w:rsidP="00C334AA">
            <w:pPr>
              <w:spacing w:before="75" w:after="75" w:line="240" w:lineRule="auto"/>
              <w:ind w:left="75" w:right="75" w:firstLine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Платеж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34AA" w:rsidRPr="00C334AA" w:rsidRDefault="00C334AA" w:rsidP="00C334AA">
            <w:pPr>
              <w:spacing w:before="75" w:after="75" w:line="240" w:lineRule="auto"/>
              <w:ind w:left="75" w:right="75" w:firstLine="36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Получатель:  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УФК по Новосибирской области  (НГТУ   л/с 20516У21090)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5404105174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  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КПП: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540401001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ОКТМО: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50701000001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Банк получателя: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ГРКЦ ГУ Банка России по Новосибирской обл.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г. Новосибирск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 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P/</w:t>
            </w:r>
            <w:proofErr w:type="spellStart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.: </w:t>
            </w:r>
            <w:r w:rsidRPr="00C33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40 50 18 10 70 00 42 00 00 02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БИК: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045004001</w:t>
            </w:r>
            <w:proofErr w:type="gramStart"/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  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(КБК):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000 000 000 000 000 00 130 </w:t>
            </w:r>
          </w:p>
          <w:p w:rsidR="00C334AA" w:rsidRPr="00C334AA" w:rsidRDefault="00C334AA" w:rsidP="00C334AA">
            <w:pPr>
              <w:spacing w:before="75" w:after="75" w:line="240" w:lineRule="auto"/>
              <w:ind w:left="75" w:right="75" w:hanging="3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Платеж: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НТИ-2015</w:t>
            </w:r>
            <w:r w:rsidRPr="00FB2D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, смета 3320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секц</w:t>
            </w:r>
            <w:proofErr w:type="spellEnd"/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. 2.1 (</w:t>
            </w:r>
            <w:proofErr w:type="spellStart"/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оргвзнос</w:t>
            </w:r>
            <w:proofErr w:type="spellEnd"/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), Иванов В. С.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(НДС не облагается)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Плательщик: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плательщика: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____________________________________________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 плательщика: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____________   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плательщика: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_____________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 руб.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00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коп.     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оплаты услуг банка: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 руб. __ коп.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Подпись:________________________ Дата: " __ " _______  2014 г. </w:t>
            </w:r>
          </w:p>
        </w:tc>
      </w:tr>
      <w:tr w:rsidR="00C334AA" w:rsidRPr="00C334AA" w:rsidTr="005653A9">
        <w:trPr>
          <w:tblCellSpacing w:w="0" w:type="dxa"/>
        </w:trPr>
        <w:tc>
          <w:tcPr>
            <w:tcW w:w="2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34AA" w:rsidRPr="00C334AA" w:rsidRDefault="00C334AA" w:rsidP="00C334AA">
            <w:pPr>
              <w:spacing w:before="75" w:after="75" w:line="240" w:lineRule="auto"/>
              <w:ind w:left="75" w:right="75" w:firstLine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Квитанция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34AA" w:rsidRPr="00C334AA" w:rsidRDefault="00C334AA" w:rsidP="00C334AA">
            <w:pPr>
              <w:spacing w:before="75" w:after="75" w:line="240" w:lineRule="auto"/>
              <w:ind w:left="75" w:right="75" w:firstLine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Получатель:  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УФК по Новосибирской области  (НГТУ   л/с 20516У21090)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5404105174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  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КПП: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540401001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ОКТМО: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50701000001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Банк получателя: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ГРКЦ ГУ Банка России по Новосибирской обл.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г. Новосибирск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 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P/</w:t>
            </w:r>
            <w:proofErr w:type="spellStart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40 50 18 10 70 00 42 00 00 02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БИК: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045004001</w:t>
            </w:r>
            <w:proofErr w:type="gramStart"/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(КБК):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000 000 000 000 000 00 130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Платеж: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НТИ-2015, </w:t>
            </w:r>
            <w:r w:rsidRPr="00FB2D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смета 3320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секц</w:t>
            </w:r>
            <w:proofErr w:type="spellEnd"/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. 2.1 (</w:t>
            </w:r>
            <w:proofErr w:type="spellStart"/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оргвзнос</w:t>
            </w:r>
            <w:proofErr w:type="spellEnd"/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), Иванов В. С. 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(НДС не облагается)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Плательщик: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плательщика: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____________________________________________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 плательщика: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____________   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плательщика: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_____________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Сумма:</w:t>
            </w:r>
            <w:r w:rsidRPr="00C334AA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ru-RU"/>
              </w:rPr>
              <w:t>______</w:t>
            </w:r>
            <w:proofErr w:type="spellStart"/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00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коп.     </w:t>
            </w:r>
            <w:r w:rsidRPr="00C33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оплаты услуг банка: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 руб. __ коп.</w:t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33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Подпись:________________________ Дата:  ________________  2014 г. </w:t>
            </w:r>
          </w:p>
        </w:tc>
      </w:tr>
    </w:tbl>
    <w:p w:rsidR="00C334AA" w:rsidRDefault="00C334AA" w:rsidP="00C3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97" w:rsidRDefault="00C50B97" w:rsidP="00C3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97" w:rsidRDefault="00C50B97" w:rsidP="00C3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97" w:rsidRDefault="00C50B97" w:rsidP="00C3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97" w:rsidRDefault="00C50B97" w:rsidP="00C3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97" w:rsidRDefault="00C50B97" w:rsidP="00C3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97" w:rsidRDefault="00C50B97" w:rsidP="00C3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97" w:rsidRDefault="00C50B97" w:rsidP="00C3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97" w:rsidRDefault="00C50B97" w:rsidP="00C3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5D8" w:rsidRDefault="00E575D8" w:rsidP="00C3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0B97" w:rsidRDefault="00C50B97" w:rsidP="00C50B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0B9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C50B97" w:rsidRPr="00C50B97" w:rsidRDefault="00C50B97" w:rsidP="00C50B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50B97" w:rsidRDefault="00C50B97" w:rsidP="00C50B97">
      <w:pPr>
        <w:spacing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ПРИМЕРЫ ОФОРМЛЕНИЯ БИБЛИОГРАФИЧЕСКИХ ОПИСАНИЙ</w:t>
      </w:r>
      <w:r w:rsidRPr="00C50B97">
        <w:rPr>
          <w:rFonts w:ascii="Times New Roman" w:eastAsia="Calibri" w:hAnsi="Times New Roman" w:cs="Times New Roman"/>
          <w:b/>
          <w:sz w:val="24"/>
          <w:szCs w:val="24"/>
        </w:rPr>
        <w:br/>
        <w:t>В СПИСКАХ ЛИТЕРАТУРЫ</w:t>
      </w:r>
    </w:p>
    <w:p w:rsidR="00C50B97" w:rsidRPr="00C50B97" w:rsidRDefault="00C50B97" w:rsidP="00C50B97">
      <w:pPr>
        <w:spacing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97" w:rsidRDefault="00C50B97" w:rsidP="00C50B97">
      <w:pPr>
        <w:spacing w:after="12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sz w:val="24"/>
          <w:szCs w:val="24"/>
        </w:rPr>
        <w:t>Описание источников в Списке литературы приводится по ГОСТ 7.0.5–2008. Библиографическая ссылка. Общие требования и правила оформления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0B97" w:rsidRDefault="00C50B97" w:rsidP="00C50B97">
      <w:pPr>
        <w:spacing w:after="12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i/>
          <w:sz w:val="24"/>
          <w:szCs w:val="24"/>
        </w:rPr>
        <w:t>На русском языке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СТАТЬЯ В ЖУРНАЛЕ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Один автор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</w:rPr>
        <w:t>Козлов В.В.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Дугогасящие реакторы в сетях среднего напряжения // Новости электротехники. – 2012. – № 2 (74). – С. 50–52.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Два автора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</w:rPr>
        <w:t>Угаров Г.Г., Нейман В.Ю.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Анализ показателей электромагнитных ударных машин // Физико-технические проблемы разработки полезных ископаемых. – 1996. – № 2. – С. 72–80.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</w:rPr>
        <w:t>Манусов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</w:rPr>
        <w:t xml:space="preserve"> В.З.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0B97">
        <w:rPr>
          <w:rFonts w:ascii="Times New Roman" w:eastAsia="Calibri" w:hAnsi="Times New Roman" w:cs="Times New Roman"/>
          <w:i/>
          <w:sz w:val="24"/>
          <w:szCs w:val="24"/>
        </w:rPr>
        <w:t>Морозов П.В.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Метод уравнивания мощностей на вторичных обмотках трансформаторов Скотта // Известия Томского политехнического университета. – 2012. – Т. 320, № 4. – С. 62–67.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Три автора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</w:rPr>
        <w:t>Нейман В.Ю., Нейман Л.А., Петрова А.А.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О методике к выбору типа электромагнита по значениям конструктивного фактора // Научные проблемы транспорта Сибири и Дальнего Востока. – 2011. – № 2. – С. 310–313.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50B97">
        <w:rPr>
          <w:rFonts w:ascii="Times New Roman" w:eastAsia="Calibri" w:hAnsi="Times New Roman" w:cs="Times New Roman"/>
          <w:b/>
          <w:sz w:val="24"/>
          <w:szCs w:val="24"/>
        </w:rPr>
        <w:t>Четыре и более авторов</w:t>
      </w:r>
      <w:proofErr w:type="gramEnd"/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К вопросу учета главных размеров при выборе типа </w:t>
      </w:r>
      <w:r w:rsidRPr="00C50B97">
        <w:rPr>
          <w:rFonts w:ascii="Times New Roman" w:eastAsia="Calibri" w:hAnsi="Times New Roman" w:cs="Times New Roman"/>
          <w:spacing w:val="-4"/>
          <w:sz w:val="24"/>
          <w:szCs w:val="24"/>
        </w:rPr>
        <w:t>электромагнита по значению конструктивного фактора / Л.А. Нейман, В.Ю. Нейман,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А.А. Петрова, А.А. Скотников, О.В. Рогова // Электротехника. – 2011. – № 6. – С. 50–53.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Кумулятивный заряд со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сложнопрофильной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облицовкой для создания отверстий повышенного диаметра / В.В. Калашников, Д.А.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Деморецкий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, М.В. Ненашев, О.В.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Трохин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, И.В. Нечаев, Ю.А. Богданов, А.Ю. Мурзин, О.А.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Кобякина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, А.А. Григорьев // Известия Самарского научного центра РАН. – 2010. – Т. 12, № 1–2. – С. 370–373.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СТАТЬЯ В ЭЛЕКТРОННОМ ЖУРНАЛЕ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Чавычалов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 xml:space="preserve"> М.В.</w:t>
      </w:r>
      <w:r w:rsidRPr="00C50B9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Комплексный алгоритм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бездатчикового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управления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вентильно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-индукторным двигателем [Электронный ресурс] // Наука и образование: электрон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ауч.-техн. журн. – № 12. – 2012. – </w:t>
      </w:r>
      <w:r w:rsidRPr="00C50B97">
        <w:rPr>
          <w:rFonts w:ascii="Times New Roman" w:eastAsia="Calibri" w:hAnsi="Times New Roman" w:cs="Times New Roman"/>
          <w:sz w:val="24"/>
          <w:szCs w:val="24"/>
          <w:lang w:val="en-US" w:eastAsia="ru-RU" w:bidi="ru-RU"/>
        </w:rPr>
        <w:t>URL</w:t>
      </w:r>
      <w:r w:rsidRPr="00C50B9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: http://technomag.edu.ru/doc/496400.html (дата обращения: 06.11.2014). –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doi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: 10.7463/1212.0496400.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СТАТЬЯ В СБОРНИКЕ НАУЧНЫХ ТРУДОВ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Скотников А.А</w:t>
      </w:r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Расчет характеристик рабочего режима электромагнита постоянного тока // Научный потенциал студентов и молодых ученых Новосибирской области: сб. науч. тр. – Новосибирск: Изд-во НГТУ, 2014. – С. 102–103.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КНИГИ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Один автор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</w:rPr>
        <w:t>Рей У</w:t>
      </w:r>
      <w:r w:rsidRPr="00C50B97">
        <w:rPr>
          <w:rFonts w:ascii="Times New Roman" w:eastAsia="Calibri" w:hAnsi="Times New Roman" w:cs="Times New Roman"/>
          <w:sz w:val="24"/>
          <w:szCs w:val="24"/>
        </w:rPr>
        <w:t>. Методы управления технологическими процессами. – М.: Мир, 1983. – 368 с.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Хватов О.С.</w:t>
      </w:r>
      <w:r w:rsidRPr="00C50B97">
        <w:rPr>
          <w:rFonts w:ascii="Times New Roman" w:eastAsia="Calibri" w:hAnsi="Times New Roman" w:cs="Times New Roman"/>
          <w:noProof/>
          <w:sz w:val="24"/>
          <w:szCs w:val="24"/>
        </w:rPr>
        <w:t xml:space="preserve"> Управляемые генераторные комплексы на основе машины двойного питания: монография / Нижегор. гос. техн. ун-т. – Н. Новгород, 2000. – 204 с.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Один автор (с указанием серии)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0B97">
        <w:rPr>
          <w:rFonts w:ascii="Times New Roman" w:eastAsia="Arial Unicode MS" w:hAnsi="Times New Roman" w:cs="Times New Roman"/>
          <w:i/>
          <w:iCs/>
          <w:sz w:val="24"/>
          <w:szCs w:val="24"/>
        </w:rPr>
        <w:lastRenderedPageBreak/>
        <w:t>Соловьёв А.П.</w:t>
      </w:r>
      <w:r w:rsidRPr="00C50B97">
        <w:rPr>
          <w:rFonts w:ascii="Times New Roman" w:eastAsia="Arial Unicode MS" w:hAnsi="Times New Roman" w:cs="Times New Roman"/>
          <w:sz w:val="24"/>
          <w:szCs w:val="24"/>
        </w:rPr>
        <w:t xml:space="preserve"> Выбор характеристик и </w:t>
      </w:r>
      <w:proofErr w:type="spellStart"/>
      <w:r w:rsidRPr="00C50B97">
        <w:rPr>
          <w:rFonts w:ascii="Times New Roman" w:eastAsia="Arial Unicode MS" w:hAnsi="Times New Roman" w:cs="Times New Roman"/>
          <w:sz w:val="24"/>
          <w:szCs w:val="24"/>
        </w:rPr>
        <w:t>уставок</w:t>
      </w:r>
      <w:proofErr w:type="spellEnd"/>
      <w:r w:rsidRPr="00C50B97">
        <w:rPr>
          <w:rFonts w:ascii="Times New Roman" w:eastAsia="Arial Unicode MS" w:hAnsi="Times New Roman" w:cs="Times New Roman"/>
          <w:sz w:val="24"/>
          <w:szCs w:val="24"/>
        </w:rPr>
        <w:t xml:space="preserve"> защиты электрооборудования с использованием микропроцессорных терминалов. Ч. 1. – М.: НТФ «</w:t>
      </w:r>
      <w:proofErr w:type="spellStart"/>
      <w:r w:rsidRPr="00C50B97">
        <w:rPr>
          <w:rFonts w:ascii="Times New Roman" w:eastAsia="Arial Unicode MS" w:hAnsi="Times New Roman" w:cs="Times New Roman"/>
          <w:sz w:val="24"/>
          <w:szCs w:val="24"/>
        </w:rPr>
        <w:t>Энергопрогресс</w:t>
      </w:r>
      <w:proofErr w:type="spellEnd"/>
      <w:r w:rsidRPr="00C50B97">
        <w:rPr>
          <w:rFonts w:ascii="Times New Roman" w:eastAsia="Arial Unicode MS" w:hAnsi="Times New Roman" w:cs="Times New Roman"/>
          <w:sz w:val="24"/>
          <w:szCs w:val="24"/>
        </w:rPr>
        <w:t xml:space="preserve">», 2008. – 64 с. – (Библиотечка электротехника; </w:t>
      </w:r>
      <w:proofErr w:type="spellStart"/>
      <w:r w:rsidRPr="00C50B97">
        <w:rPr>
          <w:rFonts w:ascii="Times New Roman" w:eastAsia="Arial Unicode MS" w:hAnsi="Times New Roman" w:cs="Times New Roman"/>
          <w:sz w:val="24"/>
          <w:szCs w:val="24"/>
        </w:rPr>
        <w:t>вып</w:t>
      </w:r>
      <w:proofErr w:type="spellEnd"/>
      <w:r w:rsidRPr="00C50B97">
        <w:rPr>
          <w:rFonts w:ascii="Times New Roman" w:eastAsia="Arial Unicode MS" w:hAnsi="Times New Roman" w:cs="Times New Roman"/>
          <w:sz w:val="24"/>
          <w:szCs w:val="24"/>
        </w:rPr>
        <w:t>. 4).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50B97">
        <w:rPr>
          <w:rFonts w:ascii="Times New Roman" w:eastAsia="Arial Unicode MS" w:hAnsi="Times New Roman" w:cs="Times New Roman"/>
          <w:b/>
          <w:sz w:val="24"/>
          <w:szCs w:val="24"/>
        </w:rPr>
        <w:t>Один автор (учебник в нескольких частях)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</w:rPr>
        <w:t>Брускин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</w:rPr>
        <w:t xml:space="preserve"> Д.Э.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Электрические машины: учебник для электротехнических специальностей вузов. В 2 ч. Ч. 1. – 2-е изд. – М.: Высшая школа, 1987. – 335 с.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Один автор (несколько городов и издательств)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</w:rPr>
        <w:t>Лазарев Ю.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Моделирование процессов и систем в MATLAB: учебный курс. – СПб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</w:rPr>
        <w:t>.: 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</w:rPr>
        <w:t>Питер; Киев: BHV, 2005. – 512 с.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B97">
        <w:rPr>
          <w:rFonts w:ascii="Times New Roman" w:eastAsia="Calibri" w:hAnsi="Times New Roman" w:cs="Times New Roman"/>
          <w:b/>
          <w:sz w:val="28"/>
          <w:szCs w:val="28"/>
        </w:rPr>
        <w:t>Два автора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</w:rPr>
        <w:t>Батаев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</w:rPr>
        <w:t xml:space="preserve"> А.А., </w:t>
      </w: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</w:rPr>
        <w:t>Батаев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C50B9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C50B9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Композиционные материалы: строение, получение, применение. – Новосибирск: Изд-во НГТУ, 2002. – 384 с.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Переиздание книги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sz w:val="24"/>
          <w:szCs w:val="24"/>
        </w:rPr>
        <w:t>Короткие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</w:rPr>
        <w:t>сети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</w:rPr>
        <w:t>и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</w:rPr>
        <w:t>электрические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</w:rPr>
        <w:t>параметры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</w:rPr>
        <w:t>дуговых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электропечей 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/ </w:t>
      </w:r>
      <w:r w:rsidRPr="00C50B97">
        <w:rPr>
          <w:rFonts w:ascii="Times New Roman" w:eastAsia="Calibri" w:hAnsi="Times New Roman" w:cs="Times New Roman"/>
          <w:sz w:val="24"/>
          <w:szCs w:val="24"/>
        </w:rPr>
        <w:t>Я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C50B97">
        <w:rPr>
          <w:rFonts w:ascii="Times New Roman" w:eastAsia="Calibri" w:hAnsi="Times New Roman" w:cs="Times New Roman"/>
          <w:sz w:val="24"/>
          <w:szCs w:val="24"/>
        </w:rPr>
        <w:t>Б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Данцис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C50B97">
        <w:rPr>
          <w:rFonts w:ascii="Times New Roman" w:eastAsia="Calibri" w:hAnsi="Times New Roman" w:cs="Times New Roman"/>
          <w:sz w:val="24"/>
          <w:szCs w:val="24"/>
        </w:rPr>
        <w:t>Л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C50B97">
        <w:rPr>
          <w:rFonts w:ascii="Times New Roman" w:eastAsia="Calibri" w:hAnsi="Times New Roman" w:cs="Times New Roman"/>
          <w:sz w:val="24"/>
          <w:szCs w:val="24"/>
        </w:rPr>
        <w:t>С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>. </w:t>
      </w:r>
      <w:r w:rsidRPr="00C50B97">
        <w:rPr>
          <w:rFonts w:ascii="Times New Roman" w:eastAsia="Calibri" w:hAnsi="Times New Roman" w:cs="Times New Roman"/>
          <w:sz w:val="24"/>
          <w:szCs w:val="24"/>
        </w:rPr>
        <w:t>Кацевич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C50B97">
        <w:rPr>
          <w:rFonts w:ascii="Times New Roman" w:eastAsia="Calibri" w:hAnsi="Times New Roman" w:cs="Times New Roman"/>
          <w:sz w:val="24"/>
          <w:szCs w:val="24"/>
        </w:rPr>
        <w:t>Г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Pr="00C50B97">
        <w:rPr>
          <w:rFonts w:ascii="Times New Roman" w:eastAsia="Calibri" w:hAnsi="Times New Roman" w:cs="Times New Roman"/>
          <w:sz w:val="24"/>
          <w:szCs w:val="24"/>
        </w:rPr>
        <w:t>М</w:t>
      </w:r>
      <w:r w:rsidRPr="00C50B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Жилов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, Н.М. Митрофанов, В.Л. Розенберг, И.М. Черенкова. – 2-е изд.,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 и доп. – М.: Металлургия, 1987. – 320 с.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ЭЛЕКТРОННАЯ ЛЕКЦИЯ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</w:rPr>
        <w:t>Мёллер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</w:rPr>
        <w:t xml:space="preserve"> Д.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«Высокоскоростное железнодорожное движение»: цикл лекций президента «Сименс» в России Дитриха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Мёллера</w:t>
      </w:r>
      <w:proofErr w:type="spellEnd"/>
      <w:r w:rsidRPr="00C50B9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[Электронный ресурс] / </w:t>
      </w:r>
      <w:proofErr w:type="spellStart"/>
      <w:r w:rsidRPr="00C50B97">
        <w:rPr>
          <w:rFonts w:ascii="Times New Roman" w:eastAsia="Calibri" w:hAnsi="Times New Roman" w:cs="Times New Roman"/>
          <w:spacing w:val="-2"/>
          <w:sz w:val="24"/>
          <w:szCs w:val="24"/>
        </w:rPr>
        <w:t>Моск</w:t>
      </w:r>
      <w:proofErr w:type="spellEnd"/>
      <w:r w:rsidRPr="00C50B9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гос. ун-т путей сообщения (МИИТ). 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– Дата публикации в Интернет: 15.11.2013. – 89 с. – 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C50B97">
        <w:rPr>
          <w:rFonts w:ascii="Times New Roman" w:eastAsia="Calibri" w:hAnsi="Times New Roman" w:cs="Times New Roman"/>
          <w:sz w:val="24"/>
          <w:szCs w:val="24"/>
        </w:rPr>
        <w:t>: http://miit.ru/content/Dr_Moeller_MIIT_Lecture_3.pdf?id_wm=719271 (дата обращения: 09.11.2014).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МАТЕРИАЛЫ КОНФЕРЕНЦИЙ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</w:rPr>
        <w:t>Абрамов Е.Ю.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Интеграция системы электроснабжения ГЭТ с автономными источниками энергии // Наука. Технологии. Инновации: материалы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всерос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науч.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 молодых ученых: в 7 ч. – Новосибирск: Изд-во НГТУ, 2012. – Ч. 5. – С. 326–330.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C50B97">
        <w:rPr>
          <w:rFonts w:ascii="Times New Roman" w:eastAsia="Calibri" w:hAnsi="Times New Roman" w:cs="Times New Roman"/>
          <w:i/>
          <w:spacing w:val="-2"/>
          <w:sz w:val="24"/>
          <w:szCs w:val="24"/>
        </w:rPr>
        <w:t>Курнаева</w:t>
      </w:r>
      <w:proofErr w:type="spellEnd"/>
      <w:r w:rsidRPr="00C50B97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Н.А., </w:t>
      </w:r>
      <w:proofErr w:type="spellStart"/>
      <w:r w:rsidRPr="00C50B97">
        <w:rPr>
          <w:rFonts w:ascii="Times New Roman" w:eastAsia="Calibri" w:hAnsi="Times New Roman" w:cs="Times New Roman"/>
          <w:i/>
          <w:spacing w:val="-2"/>
          <w:sz w:val="24"/>
          <w:szCs w:val="24"/>
        </w:rPr>
        <w:t>Сопов</w:t>
      </w:r>
      <w:proofErr w:type="spellEnd"/>
      <w:r w:rsidRPr="00C50B97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В.И.</w:t>
      </w:r>
      <w:r w:rsidRPr="00C50B9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Повышение эффективности тяговых сетей //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Дни науки НГТУ–2012: материалы науч. студ.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 – Новосибирск: Изд-во НГТУ, 2012. – С. 56.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</w:rPr>
        <w:t xml:space="preserve">Морозов П.В., </w:t>
      </w: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</w:rPr>
        <w:t>Манусов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</w:rPr>
        <w:t xml:space="preserve"> В.З.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Сравнение систем электроснабжения скоростных железных дорог для обеспечения качества электрической энергии // Энергетика: экология, надежность, безопасность: материалы докладов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всерос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науч.-техн.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 – Томск: Изд-во ТПУ, 2009. – С. 54–57.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Нейман Л.А., Нейман В.Ю.</w:t>
      </w:r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Низкочастотные ударные электромагнитные машины и технологии // Актуальные проблемы в машиностроении =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Actual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problems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machine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building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материалы 1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науч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., Новосибирск, 26 марта 2014 г. – Новосибирск: Изд-во НГТУ, 2014. – С. 256–259.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Энергия в линейном электромагнитном двигателе ударного действия / А.А. Скотников, В.А. Аксютин, В.Н. Зонов, Ф.Э.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Лаппи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Ю.В. Петренко // Современные проблемы теории машин: материалы 2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заоч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науч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– Новокузнецк, 2014. – С. 124–125.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АВТОРСКИЕ СВИДЕТЕЛЬСТВА, ПАТЕНТЫ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А.с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1372259 СССР, МКИ 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01 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31/34. Способ определения активных и индуктивных сопротивлений рассеяния обмотки ротора асинхронного двигателя / Г.Г. Рогозин, Ю.И. 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Печуркин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, Н.Г.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Пятлина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, В.И. Алексеев. – № 4092032/24-07;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заявл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24.07.86;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опубл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07.02.88,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Бюл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 № 5. – 7 с.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sz w:val="24"/>
          <w:szCs w:val="24"/>
        </w:rPr>
        <w:t>Патент 2127017, МКИ 6 Н02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33/02 Российская Федерация. Способ управления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однообмоточным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линейным электромагнитным двигателем ударного действия / Г.Г. Угаров, В.Ю. Нейман, К.М. Усанов. – № 95119633/09;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заявл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21.11.1995;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опубл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27.02.99,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Бюл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 № 6. – 4 с.: ил.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sz w:val="24"/>
          <w:szCs w:val="24"/>
        </w:rPr>
        <w:lastRenderedPageBreak/>
        <w:t>Модуль имитации постоянной нагрузки для испытания систем электроснабжения космических аппаратов: патент 134665 Российская Федерация: МПК</w:t>
      </w:r>
      <w:r w:rsidRPr="00C50B97">
        <w:rPr>
          <w:rFonts w:ascii="Times New Roman" w:eastAsia="Calibri" w:hAnsi="Times New Roman" w:cs="Times New Roman"/>
          <w:sz w:val="24"/>
          <w:szCs w:val="24"/>
          <w:vertAlign w:val="superscript"/>
        </w:rPr>
        <w:t>51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01 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31/00 / В.Н. Мишин, А.Г. Юдинцев, В.А. Пчельников, В.М.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Рулевский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; заявитель и патентообладатель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Федер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 гос. бюджет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0B9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</w:rPr>
        <w:t>бразоват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учреждение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проф. образования «Томский гос. ун-т систем управления и радиоэлектроники». – № 2013129660/28;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заявл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27.06.2013;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опубл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20.11.2013,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Бюл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 № 32. – 2 с.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ГОСТЫ, РУКОВОДЯЩИЕ ДОКУМЕНТЫ, ТЕХНИЧЕСКИЕ УКАЗАНИЯ, ИНСТРУКЦИИ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52420-2005. Конструкции базовые несущие. Системы вторичного электропитания. Типы</w:t>
      </w:r>
      <w:r w:rsidRPr="00FB2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</w:rPr>
        <w:t>и</w:t>
      </w:r>
      <w:r w:rsidRPr="00FB2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Pr="00FB2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</w:rPr>
        <w:t>размеры</w:t>
      </w:r>
      <w:r w:rsidRPr="00FB2D0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Base</w:t>
      </w:r>
      <w:r w:rsidRPr="00FB2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carrying</w:t>
      </w:r>
      <w:r w:rsidRPr="00FB2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mechanical</w:t>
      </w:r>
      <w:r w:rsidRPr="00FB2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structures</w:t>
      </w:r>
      <w:r w:rsidRPr="00FB2D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Systems of secondary power supplies.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Types and basic dimensions.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Введ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. 2007–01–01.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</w:rPr>
        <w:t>М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.: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Стандартинформ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2006. – 9 </w:t>
      </w:r>
      <w:r w:rsidRPr="00C50B97">
        <w:rPr>
          <w:rFonts w:ascii="Times New Roman" w:eastAsia="Calibri" w:hAnsi="Times New Roman" w:cs="Times New Roman"/>
          <w:sz w:val="24"/>
          <w:szCs w:val="24"/>
        </w:rPr>
        <w:t>с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sz w:val="24"/>
          <w:szCs w:val="24"/>
        </w:rPr>
        <w:t>РД</w:t>
      </w:r>
      <w:r w:rsidRPr="00FB2D02">
        <w:rPr>
          <w:rFonts w:ascii="Times New Roman" w:eastAsia="Calibri" w:hAnsi="Times New Roman" w:cs="Times New Roman"/>
          <w:sz w:val="24"/>
          <w:szCs w:val="24"/>
        </w:rPr>
        <w:t>-29.020.00-</w:t>
      </w:r>
      <w:r w:rsidRPr="00C50B97">
        <w:rPr>
          <w:rFonts w:ascii="Times New Roman" w:eastAsia="Calibri" w:hAnsi="Times New Roman" w:cs="Times New Roman"/>
          <w:sz w:val="24"/>
          <w:szCs w:val="24"/>
        </w:rPr>
        <w:t>КТН</w:t>
      </w:r>
      <w:r w:rsidRPr="00FB2D02">
        <w:rPr>
          <w:rFonts w:ascii="Times New Roman" w:eastAsia="Calibri" w:hAnsi="Times New Roman" w:cs="Times New Roman"/>
          <w:sz w:val="24"/>
          <w:szCs w:val="24"/>
        </w:rPr>
        <w:t xml:space="preserve">-087-10. 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Положение о системе технического обслуживания и ремонта энергетического оборудования магистральных нефтепроводов на давление до 10 МПа. –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Введ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12.04.2010. – М.: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Транснефть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, 2010.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sz w:val="24"/>
          <w:szCs w:val="24"/>
        </w:rPr>
        <w:t>Тепловоз ТЭМ-2: руководство по эксплуатации и обслуживанию ПО «Брянский машиностроительный завод». – М.: Транспорт, 1983. – 239 с.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0B97">
        <w:rPr>
          <w:rFonts w:ascii="Times New Roman" w:eastAsia="Calibri" w:hAnsi="Times New Roman" w:cs="Times New Roman"/>
          <w:bCs/>
          <w:sz w:val="24"/>
          <w:szCs w:val="24"/>
        </w:rPr>
        <w:t xml:space="preserve">Техническое указание № П-01/12 об утверждении инструкции о порядке расчёта и выбора </w:t>
      </w:r>
      <w:proofErr w:type="spellStart"/>
      <w:r w:rsidRPr="00C50B97">
        <w:rPr>
          <w:rFonts w:ascii="Times New Roman" w:eastAsia="Calibri" w:hAnsi="Times New Roman" w:cs="Times New Roman"/>
          <w:bCs/>
          <w:sz w:val="24"/>
          <w:szCs w:val="24"/>
        </w:rPr>
        <w:t>уставок</w:t>
      </w:r>
      <w:proofErr w:type="spellEnd"/>
      <w:r w:rsidRPr="00C50B97">
        <w:rPr>
          <w:rFonts w:ascii="Times New Roman" w:eastAsia="Calibri" w:hAnsi="Times New Roman" w:cs="Times New Roman"/>
          <w:bCs/>
          <w:sz w:val="24"/>
          <w:szCs w:val="24"/>
        </w:rPr>
        <w:t xml:space="preserve"> защиты тяговой сети постоянного тока: </w:t>
      </w:r>
      <w:r w:rsidRPr="00C50B97">
        <w:rPr>
          <w:rFonts w:ascii="Times New Roman" w:eastAsia="Calibri" w:hAnsi="Times New Roman" w:cs="Times New Roman"/>
          <w:sz w:val="24"/>
          <w:szCs w:val="24"/>
        </w:rPr>
        <w:t>исх. № 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ЦЭт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–2/1(П-01/12 от 16.01.2012</w:t>
      </w:r>
      <w:r w:rsidRPr="00C50B97">
        <w:rPr>
          <w:rFonts w:ascii="Times New Roman" w:eastAsia="Calibri" w:hAnsi="Times New Roman" w:cs="Times New Roman"/>
          <w:bCs/>
          <w:sz w:val="24"/>
          <w:szCs w:val="24"/>
        </w:rPr>
        <w:t xml:space="preserve"> / Филиал ОАО «РЖД», Центральная дирекция инфраструктуры, Управление электрификации и электроснабжения.</w:t>
      </w:r>
      <w:proofErr w:type="gramEnd"/>
      <w:r w:rsidRPr="00C50B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</w:rPr>
        <w:t>–</w:t>
      </w:r>
      <w:r w:rsidRPr="00C50B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</w:rPr>
        <w:t>М., 2012. – 96 с.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</w:rPr>
        <w:t>Хертл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</w:rPr>
        <w:t xml:space="preserve"> И.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Инструкция по эксплуатации двигателя для тепловоза ЧМЭ ЗТ. </w:t>
      </w:r>
      <w:r w:rsidRPr="00C50B97">
        <w:rPr>
          <w:rFonts w:ascii="Times New Roman" w:eastAsia="Calibri" w:hAnsi="Times New Roman" w:cs="Times New Roman"/>
          <w:sz w:val="24"/>
          <w:szCs w:val="24"/>
        </w:rPr>
        <w:t>–</w:t>
      </w:r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Прага: Завод им.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Вилхелма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Пика, 1987. – 198 с.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ДИССЕРТАЦИИ, АВТОРЕФЕРАТЫ ДИССЕРТАЦИЙ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</w:rPr>
        <w:t>Хацаюк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</w:rPr>
        <w:t xml:space="preserve"> М.Ю.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Индукционная установка с МГД воздействием в процессе приготовления и разливки высоколегированных алюминиевых сплавов: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... канд.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 наук: 05.09.01. – Красноярск, 2013. – 154 с.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</w:rPr>
        <w:t>Хромова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</w:rPr>
        <w:t xml:space="preserve"> И.В.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Исследование тепловых процессов в системе «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</w:rPr>
        <w:t>человек–окружающая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среда» в условиях низких температур: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. … канд.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 наук. – Новосибирск, 2009. – 20 с.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ПРЕПРИНТЫ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</w:rPr>
        <w:t>Богач В.А.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О полярности ЭДС, индуцируемой геомагнитным полем, и о необходимости уточнения правила Дж. Флеминга. – Дубна, 2002. – 17 с. – (Препринт / Объединенный институт ядерных исследований; Д13-2002-261).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</w:rPr>
        <w:t>Ковалев Ю.З., Ковалев А.Ю.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Моделирование асинхронных электрических двигателей. – Препринт. – Омск, 2009. – 44 с.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ДЕПОНИРОВАННЫЕ РУКОПИСИ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Один автор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Абеуов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Р.Б. Синтез адаптивных синхронизаторов для мини-энергосистем с управлением по программным траекториям движения генераторов и подсистем / Национальный исследовательский Томский политехнический университет. – Томск, 2010. – 164 с. –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Деп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 в ВИНИТИ РАН 20.10.2010, № 609-В2010.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Два автора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97">
        <w:rPr>
          <w:rFonts w:ascii="Times New Roman" w:eastAsia="Calibri" w:hAnsi="Times New Roman" w:cs="Times New Roman"/>
          <w:sz w:val="24"/>
          <w:szCs w:val="24"/>
        </w:rPr>
        <w:t>Абросимова А.А.</w:t>
      </w:r>
      <w:r w:rsidRPr="00C50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Минин В.А. </w:t>
      </w:r>
      <w:r w:rsidRPr="00C50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технико-экономической эффективности совместной работы дизельных электростанций и ветроэнергетических установок / Центр физико-технических проблем энергетики Севера Кольского научного центра РАН. – Апатиты, 2010. – 16 с. – </w:t>
      </w:r>
      <w:proofErr w:type="spellStart"/>
      <w:r w:rsidRPr="00C50B97">
        <w:rPr>
          <w:rFonts w:ascii="Times New Roman" w:eastAsia="Calibri" w:hAnsi="Times New Roman" w:cs="Times New Roman"/>
          <w:color w:val="000000"/>
          <w:sz w:val="24"/>
          <w:szCs w:val="24"/>
        </w:rPr>
        <w:t>Деп</w:t>
      </w:r>
      <w:proofErr w:type="spellEnd"/>
      <w:r w:rsidRPr="00C50B97">
        <w:rPr>
          <w:rFonts w:ascii="Times New Roman" w:eastAsia="Calibri" w:hAnsi="Times New Roman" w:cs="Times New Roman"/>
          <w:color w:val="000000"/>
          <w:sz w:val="24"/>
          <w:szCs w:val="24"/>
        </w:rPr>
        <w:t>. в ВИНИТИ РАН 16.02.2010, № 72-В2010.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Три автора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Авраменко С.С.,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Бухтояров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В.Н., Латышева М.А. Основные пути повышения топливной экономичности грузовых автомобилей / Воронежская государственная лесотехническая академия. – Воронеж, 2013. – 27 с. –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Деп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 в ВИНИТИ РАН 04.02.2013, № 35-В2013.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C50B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Четыре и более авторов</w:t>
      </w:r>
      <w:proofErr w:type="gramEnd"/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Радиолюминесценция кристаллов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тетранитропентаэритрита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 при импульсном облучении пучками электронов / Б.П.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Адуев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, Н.Л.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Алукер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, С.С.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Гречин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, В.Н.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Швайко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 xml:space="preserve">; редакция журнала «Известия вузов. Физика». – Томск, 2006. – 25 с.: ил. –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</w:rPr>
        <w:t>Деп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</w:rPr>
        <w:t>. в ВИНИТИ РАН 10.11.2006, № 1369-В2006.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Коллективный автор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теории функционирования системы диагностики аккумуляторных батарей / Омский государственный технический университет. – Омск, 2011. – 73 с.: ил. – </w:t>
      </w:r>
      <w:proofErr w:type="spellStart"/>
      <w:r w:rsidRPr="00C50B97">
        <w:rPr>
          <w:rFonts w:ascii="Times New Roman" w:eastAsia="Calibri" w:hAnsi="Times New Roman" w:cs="Times New Roman"/>
          <w:color w:val="000000"/>
          <w:sz w:val="24"/>
          <w:szCs w:val="24"/>
        </w:rPr>
        <w:t>Деп</w:t>
      </w:r>
      <w:proofErr w:type="spellEnd"/>
      <w:r w:rsidRPr="00C50B97">
        <w:rPr>
          <w:rFonts w:ascii="Times New Roman" w:eastAsia="Calibri" w:hAnsi="Times New Roman" w:cs="Times New Roman"/>
          <w:color w:val="000000"/>
          <w:sz w:val="24"/>
          <w:szCs w:val="24"/>
        </w:rPr>
        <w:t>. в ВИНИТИ РАН 12.12.2011, № 531-В2011.</w:t>
      </w:r>
    </w:p>
    <w:p w:rsidR="00C50B97" w:rsidRPr="00C50B97" w:rsidRDefault="00C50B97" w:rsidP="00C50B97">
      <w:pPr>
        <w:spacing w:before="120" w:after="0" w:line="240" w:lineRule="auto"/>
        <w:ind w:firstLine="42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i/>
          <w:sz w:val="24"/>
          <w:szCs w:val="24"/>
        </w:rPr>
        <w:t>На иностранных языках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КНИГИ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Без автора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Induction motors: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modelling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control / Ed. by R.E.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Araújo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– Rijeka: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InTech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, 2012. – 558 p.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Один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C50B97">
        <w:rPr>
          <w:rFonts w:ascii="Times New Roman" w:eastAsia="Calibri" w:hAnsi="Times New Roman" w:cs="Times New Roman"/>
          <w:b/>
          <w:sz w:val="24"/>
          <w:szCs w:val="24"/>
        </w:rPr>
        <w:t>автор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Winston D.W.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Physical simulation of optoelectronic semiconductor devices: The thesis for PhD degree / Faculty of the graduate school of the 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university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Colorado. – Colorado, 1996. – 186 </w:t>
      </w:r>
      <w:r w:rsidRPr="00C50B97">
        <w:rPr>
          <w:rFonts w:ascii="Times New Roman" w:eastAsia="Calibri" w:hAnsi="Times New Roman" w:cs="Times New Roman"/>
          <w:sz w:val="24"/>
          <w:szCs w:val="24"/>
        </w:rPr>
        <w:t>р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C50B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Kovacs Pal. K.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Transient phenomena in electrical machines.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Ch. 2. Induction motors. – Budapest: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Akademiai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Kiado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, 1984. – 391 p.</w:t>
      </w:r>
    </w:p>
    <w:p w:rsidR="00C50B97" w:rsidRPr="00C50B97" w:rsidRDefault="00C50B97" w:rsidP="00C50B9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</w:rPr>
        <w:t>Один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C50B97">
        <w:rPr>
          <w:rFonts w:ascii="Times New Roman" w:eastAsia="Calibri" w:hAnsi="Times New Roman" w:cs="Times New Roman"/>
          <w:b/>
          <w:sz w:val="24"/>
          <w:szCs w:val="24"/>
        </w:rPr>
        <w:t>автор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 w:rsidRPr="00C50B97">
        <w:rPr>
          <w:rFonts w:ascii="Times New Roman" w:eastAsia="Calibri" w:hAnsi="Times New Roman" w:cs="Times New Roman"/>
          <w:b/>
          <w:sz w:val="24"/>
          <w:szCs w:val="24"/>
        </w:rPr>
        <w:t>э</w:t>
      </w:r>
      <w:proofErr w:type="spellStart"/>
      <w:r w:rsidRPr="00C50B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лектронный</w:t>
      </w:r>
      <w:proofErr w:type="spellEnd"/>
      <w:r w:rsidRPr="00C50B9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0B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ресурс</w:t>
      </w:r>
      <w:proofErr w:type="spellEnd"/>
      <w:r w:rsidRPr="00C50B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Elliott M.R.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50B9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Combining data from probability and non</w:t>
      </w:r>
      <w:r w:rsidRPr="00C50B97">
        <w:rPr>
          <w:rFonts w:ascii="Cambria Math" w:eastAsia="Calibri" w:hAnsi="Cambria Math" w:cs="Times New Roman"/>
          <w:sz w:val="24"/>
          <w:szCs w:val="24"/>
          <w:lang w:val="en-US" w:eastAsia="ru-RU"/>
        </w:rPr>
        <w:t>‐</w:t>
      </w:r>
      <w:r w:rsidRPr="00C50B9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probability samples using pseudo</w:t>
      </w:r>
      <w:r w:rsidRPr="00C50B97">
        <w:rPr>
          <w:rFonts w:ascii="Cambria Math" w:eastAsia="Calibri" w:hAnsi="Cambria Math" w:cs="Times New Roman"/>
          <w:sz w:val="24"/>
          <w:szCs w:val="24"/>
          <w:lang w:val="en-US" w:eastAsia="ru-RU"/>
        </w:rPr>
        <w:t>‐</w:t>
      </w:r>
      <w:r w:rsidRPr="00C50B9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weights [Electronic resource] // </w:t>
      </w:r>
      <w:r w:rsidRPr="00C50B97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Survey Practice. – 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2009</w:t>
      </w:r>
      <w:r w:rsidRPr="00C50B9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august. – URL: http://surveypractice.files.wordpress.com/2009/08/elliott.pdf (accessed 06.11.2014).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КНИГИ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СЕРИЕЙ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Rapoport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E., </w:t>
      </w: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Pleshivtseva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Y. </w:t>
      </w:r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Optimal control of induction heating of metals prior to warm and hot forming. – New York: CPS Press: Taylor &amp; Francis group, 2014. – P. 366–401. 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– (ASM Handbook series; vol. 4C.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Induction Heating and Heat Treatment / ASM International, USA).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ЖУРНАЛЕ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Furse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C.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50B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 survey of phased arrays for medical applications // Applied Computational Electromagnetic Society Journal. – 2006. – Vol. 3, N 21. – </w:t>
      </w:r>
      <w:proofErr w:type="gramStart"/>
      <w:r w:rsidRPr="00C50B97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C50B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 365</w:t>
      </w:r>
      <w:proofErr w:type="gramEnd"/>
      <w:r w:rsidRPr="00C50B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–379.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В ЖУРНАЛЕ (С УКАЗАНИЕМ DOI)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Modelling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 study of MQW LED operation / V.F.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Mymrin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, К.А.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Bulashevich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, К.А. 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Podolskaya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, L.A.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Zhmakin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,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S.Yu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.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Karpov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,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Yu.N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. Makarov //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Physica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 Status Solidi (c). – 2005. – Vol. 2,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iss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. 7. – P. 2928–2931. – </w:t>
      </w:r>
      <w:proofErr w:type="spellStart"/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doi</w:t>
      </w:r>
      <w:proofErr w:type="spellEnd"/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: 10.1002/pssc.200461289.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МАТЕРИАЛЫ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КОНФЕРЕНЦИЙ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Obaid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R.R., </w:t>
      </w: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Habetler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T.G., Stack J.R.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Stator current analysis for bearing damage detection in induction motors // 4th IEEE International symposium on diagnostics for electrical machines, power electronics and drives, SDEMPED 2003, 24–26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aug.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2003: Proceedings. – New Jersey, 2003. – P. 182–187.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>Vialcev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G.B., </w:t>
      </w: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Shevchencko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A.F.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 rotor displace method for minimization of cogging torque in permanent-magnet machines // International forum on strategic technology, IFOST 2010, Ulsan, Korea, 13–15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oct.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2010: Conference proceedings. – Ulsan, 2010. – P. 427–429.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МАТЕРИАЛЫ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КОНФЕРЕНЦИЙ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(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ЭЛЕКТРОННЫЙ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)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Elgina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G.A., </w:t>
      </w: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Ivoylov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E.V., </w:t>
      </w:r>
      <w:proofErr w:type="spellStart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Deeva</w:t>
      </w:r>
      <w:proofErr w:type="spellEnd"/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V.S.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Fans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Paravey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diagnosis vortex inductive of structure [Electronic resource] // </w:t>
      </w:r>
      <w:r w:rsidRPr="00C50B97">
        <w:rPr>
          <w:rFonts w:ascii="Times New Roman" w:eastAsia="MS Mincho" w:hAnsi="Times New Roman" w:cs="Times New Roman"/>
          <w:sz w:val="24"/>
          <w:szCs w:val="24"/>
          <w:lang w:val="en-US"/>
        </w:rPr>
        <w:t>Digests 10th Annual conference “Young people and science”, Krasnoyarsk, 15–25 April 2014, SFU, Russian. – Krasnoyarsk, 2014. – P. 31–33.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URL: http://conf.sfu-kras.ru/conf/mn2014/ (accessed: 20.05.2014)</w:t>
      </w:r>
      <w:r w:rsidRPr="00C50B97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ПАТЕНТЫ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Patent 2 339 049 C1 Russian Federation.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Diagnostic method of alternating current motor and associated mechanical appliances / V.S. </w:t>
      </w:r>
      <w:proofErr w:type="spell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Petukhov</w:t>
      </w:r>
      <w:proofErr w:type="spell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2007107715/28; declared 02.03.2007, published</w:t>
      </w:r>
      <w:r w:rsidRPr="00C50B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20.11.2008, Bull. 32. – P. 1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C50B97">
        <w:rPr>
          <w:rFonts w:ascii="Times New Roman" w:eastAsia="Calibri" w:hAnsi="Times New Roman" w:cs="Times New Roman"/>
          <w:sz w:val="24"/>
          <w:szCs w:val="24"/>
          <w:lang w:val="en-GB"/>
        </w:rPr>
        <w:t>19.</w:t>
      </w:r>
    </w:p>
    <w:p w:rsidR="00C50B97" w:rsidRPr="00C50B97" w:rsidRDefault="00C50B97" w:rsidP="00C50B9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АВТОРЕФЕРАТЫ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50B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ДИССЕРТАЦИЙ</w:t>
      </w:r>
    </w:p>
    <w:p w:rsidR="00C50B97" w:rsidRPr="00C50B97" w:rsidRDefault="00C50B97" w:rsidP="00C50B9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50B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Winston D.W.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Physical simulation of optoelectronic semiconductor devices: The thesis for PhD degree / Faculty of the graduate school of the </w:t>
      </w:r>
      <w:proofErr w:type="gramStart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university</w:t>
      </w:r>
      <w:proofErr w:type="gramEnd"/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Colorado. – Colorado, 1996. – 186 </w:t>
      </w:r>
      <w:r w:rsidRPr="00C50B97">
        <w:rPr>
          <w:rFonts w:ascii="Times New Roman" w:eastAsia="Calibri" w:hAnsi="Times New Roman" w:cs="Times New Roman"/>
          <w:sz w:val="24"/>
          <w:szCs w:val="24"/>
        </w:rPr>
        <w:t>р</w:t>
      </w:r>
      <w:r w:rsidRPr="00C50B9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50B97" w:rsidRPr="00C50B97" w:rsidRDefault="00C50B97" w:rsidP="00C50B97">
      <w:pPr>
        <w:spacing w:after="12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0B97" w:rsidRPr="00C50B97" w:rsidRDefault="00C50B97" w:rsidP="00C50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C50B97" w:rsidRPr="00C5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0E6"/>
    <w:multiLevelType w:val="hybridMultilevel"/>
    <w:tmpl w:val="0152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B4AE4"/>
    <w:multiLevelType w:val="hybridMultilevel"/>
    <w:tmpl w:val="A7888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A"/>
    <w:rsid w:val="000F5F6F"/>
    <w:rsid w:val="000F656D"/>
    <w:rsid w:val="0012769F"/>
    <w:rsid w:val="00160293"/>
    <w:rsid w:val="001B519E"/>
    <w:rsid w:val="00243980"/>
    <w:rsid w:val="002B270C"/>
    <w:rsid w:val="002F27F5"/>
    <w:rsid w:val="00312A29"/>
    <w:rsid w:val="0033744B"/>
    <w:rsid w:val="003524F6"/>
    <w:rsid w:val="003C0330"/>
    <w:rsid w:val="003F519A"/>
    <w:rsid w:val="004C7788"/>
    <w:rsid w:val="005653A9"/>
    <w:rsid w:val="00644639"/>
    <w:rsid w:val="006B72EF"/>
    <w:rsid w:val="006F19D3"/>
    <w:rsid w:val="0070656C"/>
    <w:rsid w:val="0076639B"/>
    <w:rsid w:val="00795D00"/>
    <w:rsid w:val="007E4FDD"/>
    <w:rsid w:val="008047A2"/>
    <w:rsid w:val="00835065"/>
    <w:rsid w:val="009256DF"/>
    <w:rsid w:val="009776C9"/>
    <w:rsid w:val="009D0701"/>
    <w:rsid w:val="00A26056"/>
    <w:rsid w:val="00A3467D"/>
    <w:rsid w:val="00AE08E3"/>
    <w:rsid w:val="00B47297"/>
    <w:rsid w:val="00C334AA"/>
    <w:rsid w:val="00C50B97"/>
    <w:rsid w:val="00C923D9"/>
    <w:rsid w:val="00CF40CF"/>
    <w:rsid w:val="00D64844"/>
    <w:rsid w:val="00DC444D"/>
    <w:rsid w:val="00DE08F7"/>
    <w:rsid w:val="00E44198"/>
    <w:rsid w:val="00E575D8"/>
    <w:rsid w:val="00EE6973"/>
    <w:rsid w:val="00F55CDF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8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2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8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2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@center.nst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063A-DB2C-45CB-9C21-35822A21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15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2015-06-19T05:33:00Z</cp:lastPrinted>
  <dcterms:created xsi:type="dcterms:W3CDTF">2015-06-19T06:29:00Z</dcterms:created>
  <dcterms:modified xsi:type="dcterms:W3CDTF">2015-07-01T03:56:00Z</dcterms:modified>
</cp:coreProperties>
</file>